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FFF" w14:textId="7E24FED2" w:rsidR="008F7078" w:rsidRPr="008A59FD" w:rsidRDefault="007D779B" w:rsidP="00441B29">
      <w:pPr>
        <w:pStyle w:val="Pa2"/>
        <w:tabs>
          <w:tab w:val="left" w:pos="426"/>
        </w:tabs>
        <w:spacing w:after="120" w:line="240" w:lineRule="auto"/>
        <w:rPr>
          <w:rFonts w:ascii="Arial" w:hAnsi="Arial" w:cs="Arial"/>
          <w:bCs/>
          <w:color w:val="7F7F7F" w:themeColor="text1" w:themeTint="80"/>
          <w:sz w:val="20"/>
          <w:szCs w:val="20"/>
          <w:lang w:val="en-GB"/>
        </w:rPr>
      </w:pPr>
      <w:r w:rsidRPr="008A59FD">
        <w:rPr>
          <w:rFonts w:ascii="Arial" w:hAnsi="Arial" w:cs="Arial"/>
          <w:bCs/>
          <w:color w:val="7F7F7F" w:themeColor="text1" w:themeTint="80"/>
          <w:sz w:val="20"/>
          <w:szCs w:val="20"/>
          <w:lang w:val="en-GB"/>
        </w:rPr>
        <w:t>A crisis communication and media plan should:</w:t>
      </w:r>
    </w:p>
    <w:p w14:paraId="7B90D414" w14:textId="301A1652" w:rsidR="007D779B" w:rsidRPr="008A59FD" w:rsidRDefault="007D779B" w:rsidP="00441B29">
      <w:pPr>
        <w:pStyle w:val="Default"/>
        <w:numPr>
          <w:ilvl w:val="0"/>
          <w:numId w:val="30"/>
        </w:numPr>
        <w:spacing w:after="120"/>
        <w:ind w:left="567" w:hanging="295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State the objective of the plan</w:t>
      </w:r>
    </w:p>
    <w:p w14:paraId="73D703CE" w14:textId="683830CC" w:rsidR="007D779B" w:rsidRPr="008A59FD" w:rsidRDefault="007D779B" w:rsidP="00441B29">
      <w:pPr>
        <w:pStyle w:val="Default"/>
        <w:numPr>
          <w:ilvl w:val="0"/>
          <w:numId w:val="30"/>
        </w:numPr>
        <w:spacing w:after="120"/>
        <w:ind w:left="567" w:hanging="295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Describe and designate national and international staff roles and responsibilities in a crisis</w:t>
      </w:r>
    </w:p>
    <w:p w14:paraId="1AB9E2A2" w14:textId="100FB548" w:rsidR="007D779B" w:rsidRPr="008A59FD" w:rsidRDefault="007D779B" w:rsidP="00441B29">
      <w:pPr>
        <w:pStyle w:val="Default"/>
        <w:numPr>
          <w:ilvl w:val="0"/>
          <w:numId w:val="30"/>
        </w:numPr>
        <w:spacing w:after="120"/>
        <w:ind w:left="567" w:hanging="295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State how the Crisis Communications Team is activated</w:t>
      </w:r>
    </w:p>
    <w:p w14:paraId="4EB4FB0B" w14:textId="634882BB" w:rsidR="007D779B" w:rsidRPr="008A59FD" w:rsidRDefault="007D779B" w:rsidP="008A59FD">
      <w:pPr>
        <w:pStyle w:val="Default"/>
        <w:numPr>
          <w:ilvl w:val="0"/>
          <w:numId w:val="30"/>
        </w:numPr>
        <w:spacing w:after="60"/>
        <w:ind w:left="567" w:hanging="295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Designate</w:t>
      </w:r>
      <w:bookmarkStart w:id="0" w:name="_GoBack"/>
      <w:bookmarkEnd w:id="0"/>
    </w:p>
    <w:p w14:paraId="6F9C621A" w14:textId="24557283" w:rsidR="007D779B" w:rsidRPr="008A59FD" w:rsidRDefault="00AA6535" w:rsidP="000C63F0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bookmarkEnd w:id="1"/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who is and who is not a member of the Crisis Management Team</w:t>
      </w:r>
    </w:p>
    <w:p w14:paraId="5D6C6EB6" w14:textId="7D16E427" w:rsidR="007D779B" w:rsidRPr="008A59FD" w:rsidRDefault="00AA6535" w:rsidP="000C63F0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who is and who is not a member of the Crisis Communications Team</w:t>
      </w:r>
    </w:p>
    <w:p w14:paraId="23E03248" w14:textId="723BA0D4" w:rsidR="007D779B" w:rsidRPr="008A59FD" w:rsidRDefault="00AA6535" w:rsidP="000C63F0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who is responsible for setting up the operations room</w:t>
      </w:r>
    </w:p>
    <w:p w14:paraId="6AF5B8CA" w14:textId="7495DE2C" w:rsidR="007D779B" w:rsidRPr="008A59FD" w:rsidRDefault="00AA6535" w:rsidP="00BE40EC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who is responsible for leading communication and media response and authorising release of </w:t>
      </w:r>
      <w:r w:rsidR="008A59FD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information</w:t>
      </w:r>
    </w:p>
    <w:p w14:paraId="6FBF05E8" w14:textId="34793340" w:rsidR="007D779B" w:rsidRPr="008A59FD" w:rsidRDefault="00AA6535" w:rsidP="00BE40EC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who is responsible for monitoring media and social media response</w:t>
      </w:r>
    </w:p>
    <w:p w14:paraId="0E527E1C" w14:textId="28AFDC11" w:rsidR="007D779B" w:rsidRPr="008A59FD" w:rsidRDefault="00AA6535" w:rsidP="00BE40EC">
      <w:pPr>
        <w:pStyle w:val="Default"/>
        <w:tabs>
          <w:tab w:val="left" w:pos="993"/>
        </w:tabs>
        <w:spacing w:after="60"/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who is responsible for implementing other actions, for example, informing family, closing down </w:t>
      </w:r>
      <w:r w:rsidR="008A59FD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social media sites</w:t>
      </w:r>
    </w:p>
    <w:p w14:paraId="45AA4E4B" w14:textId="7D9A4C64" w:rsidR="007D779B" w:rsidRPr="008A59FD" w:rsidRDefault="00AA6535" w:rsidP="00BE40EC">
      <w:pPr>
        <w:pStyle w:val="Default"/>
        <w:tabs>
          <w:tab w:val="left" w:pos="993"/>
        </w:tabs>
        <w:ind w:left="567"/>
        <w:rPr>
          <w:rFonts w:ascii="Arial" w:hAnsi="Arial" w:cs="Arial"/>
          <w:color w:val="7F7F7F" w:themeColor="text1" w:themeTint="80"/>
          <w:sz w:val="20"/>
          <w:szCs w:val="20"/>
          <w:lang w:val="en-GB"/>
        </w:rPr>
      </w:pPr>
      <w:r w:rsidRPr="00AA6535">
        <w:rPr>
          <w:rFonts w:ascii="Arial" w:hAnsi="Arial" w:cs="Arial"/>
          <w:color w:val="009FE3"/>
          <w:position w:val="-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  <w:lang w:val="en-GB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  <w:lang w:val="en-GB"/>
        </w:rPr>
      </w:r>
      <w:r w:rsidRPr="00AA6535">
        <w:rPr>
          <w:rFonts w:ascii="Arial" w:hAnsi="Arial" w:cs="Arial"/>
          <w:color w:val="009FE3"/>
          <w:position w:val="-2"/>
          <w:lang w:val="en-GB"/>
        </w:rPr>
        <w:fldChar w:fldCharType="end"/>
      </w:r>
      <w:r w:rsidR="00BE40EC">
        <w:rPr>
          <w:rFonts w:ascii="Arial" w:hAnsi="Arial" w:cs="Arial"/>
          <w:color w:val="009FE3"/>
          <w:position w:val="-2"/>
          <w:lang w:val="en-GB"/>
        </w:rPr>
        <w:tab/>
      </w:r>
      <w:r w:rsidR="007D779B" w:rsidRPr="008A59FD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who needs information about what has taken place</w:t>
      </w:r>
    </w:p>
    <w:p w14:paraId="322EE801" w14:textId="77777777" w:rsidR="007D779B" w:rsidRPr="008A59FD" w:rsidRDefault="007D779B" w:rsidP="00EA4748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B7FC7EB" w14:textId="00E538D6" w:rsidR="008F7078" w:rsidRPr="008A59FD" w:rsidRDefault="008F7078" w:rsidP="00441B29">
      <w:pPr>
        <w:pStyle w:val="ColorfulList-Accent11"/>
        <w:numPr>
          <w:ilvl w:val="0"/>
          <w:numId w:val="28"/>
        </w:numPr>
        <w:adjustRightInd w:val="0"/>
        <w:spacing w:after="120"/>
        <w:ind w:left="851" w:hanging="284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See </w:t>
      </w:r>
      <w:r w:rsidR="00EA4748" w:rsidRPr="008A59FD">
        <w:rPr>
          <w:rFonts w:ascii="Arial" w:hAnsi="Arial" w:cs="Arial"/>
          <w:i/>
          <w:color w:val="7F7F7F" w:themeColor="text1" w:themeTint="80"/>
          <w:sz w:val="20"/>
          <w:szCs w:val="20"/>
        </w:rPr>
        <w:t>Figure 4: Issue appropriate internal and external messages</w:t>
      </w:r>
    </w:p>
    <w:p w14:paraId="124AC014" w14:textId="43032DFD" w:rsidR="00EA4748" w:rsidRPr="008A59FD" w:rsidRDefault="00EA4748" w:rsidP="008A59FD">
      <w:pPr>
        <w:pStyle w:val="ColorfulList-Accent11"/>
        <w:numPr>
          <w:ilvl w:val="0"/>
          <w:numId w:val="32"/>
        </w:numPr>
        <w:adjustRightInd w:val="0"/>
        <w:spacing w:after="60"/>
        <w:ind w:left="568" w:hanging="284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t>Include</w:t>
      </w:r>
    </w:p>
    <w:p w14:paraId="1BD889F6" w14:textId="6DDFC79F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procedures for information verification, clearance and approvals of information release</w:t>
      </w:r>
    </w:p>
    <w:p w14:paraId="5D31668D" w14:textId="7F85D8D5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names and 24-hour contact details for lead and other spokespersons</w:t>
      </w:r>
    </w:p>
    <w:p w14:paraId="4B38144D" w14:textId="2390867B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names and contact details for country, regional or affiliate spokespersons</w:t>
      </w:r>
    </w:p>
    <w:p w14:paraId="416FA916" w14:textId="497780CD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checked and updated media contact list</w:t>
      </w:r>
    </w:p>
    <w:p w14:paraId="73B68608" w14:textId="107FFA3B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procedure for CMT–CCT briefings</w:t>
      </w:r>
    </w:p>
    <w:p w14:paraId="3C40E754" w14:textId="07AC8733" w:rsidR="00EA4748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policies and procedures for employee contact with media</w:t>
      </w:r>
    </w:p>
    <w:p w14:paraId="6C082A75" w14:textId="0242E9BA" w:rsidR="00EA4748" w:rsidRPr="008A59FD" w:rsidRDefault="00AA6535" w:rsidP="008A59FD">
      <w:pPr>
        <w:pStyle w:val="ColorfulList-Accent11"/>
        <w:tabs>
          <w:tab w:val="left" w:pos="993"/>
        </w:tabs>
        <w:adjustRightInd w:val="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EA4748" w:rsidRPr="008A59FD">
        <w:rPr>
          <w:rFonts w:ascii="Arial" w:hAnsi="Arial" w:cs="Arial"/>
          <w:color w:val="7F7F7F" w:themeColor="text1" w:themeTint="80"/>
          <w:sz w:val="20"/>
          <w:szCs w:val="20"/>
        </w:rPr>
        <w:t>information on removing social media messages</w:t>
      </w:r>
    </w:p>
    <w:p w14:paraId="6390DF3A" w14:textId="77777777" w:rsidR="006C31D3" w:rsidRPr="008A59FD" w:rsidRDefault="006C31D3" w:rsidP="006C31D3">
      <w:pPr>
        <w:pStyle w:val="ColorfulList-Accent11"/>
        <w:tabs>
          <w:tab w:val="left" w:pos="426"/>
        </w:tabs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05936AB5" w14:textId="52C68F51" w:rsidR="006C31D3" w:rsidRPr="008A59FD" w:rsidRDefault="00A055A0" w:rsidP="008A59FD">
      <w:pPr>
        <w:pStyle w:val="ColorfulList-Accent11"/>
        <w:numPr>
          <w:ilvl w:val="0"/>
          <w:numId w:val="34"/>
        </w:numPr>
        <w:adjustRightInd w:val="0"/>
        <w:spacing w:after="60"/>
        <w:ind w:left="568" w:hanging="284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t>Outline</w:t>
      </w:r>
    </w:p>
    <w:p w14:paraId="1788B663" w14:textId="0AF64C49" w:rsidR="00A055A0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055A0" w:rsidRPr="008A59FD">
        <w:rPr>
          <w:rFonts w:ascii="Arial" w:hAnsi="Arial" w:cs="Arial"/>
          <w:color w:val="7F7F7F" w:themeColor="text1" w:themeTint="80"/>
          <w:sz w:val="20"/>
          <w:szCs w:val="20"/>
        </w:rPr>
        <w:t>contingency plans for various scenarios</w:t>
      </w:r>
    </w:p>
    <w:p w14:paraId="2674E6E7" w14:textId="5B602539" w:rsidR="00A055A0" w:rsidRPr="008A59FD" w:rsidRDefault="00AA6535" w:rsidP="008A59FD">
      <w:pPr>
        <w:pStyle w:val="ColorfulList-Accent11"/>
        <w:tabs>
          <w:tab w:val="left" w:pos="993"/>
        </w:tabs>
        <w:adjustRightInd w:val="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055A0" w:rsidRPr="008A59FD">
        <w:rPr>
          <w:rFonts w:ascii="Arial" w:hAnsi="Arial" w:cs="Arial"/>
          <w:color w:val="7F7F7F" w:themeColor="text1" w:themeTint="80"/>
          <w:sz w:val="20"/>
          <w:szCs w:val="20"/>
        </w:rPr>
        <w:t>exercises and drills for testing the crisis communication and media plan</w:t>
      </w:r>
    </w:p>
    <w:p w14:paraId="6BAAD6EE" w14:textId="77777777" w:rsidR="00A055A0" w:rsidRPr="008A59FD" w:rsidRDefault="00A055A0" w:rsidP="00A055A0">
      <w:pPr>
        <w:pStyle w:val="ColorfulList-Accent11"/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CA754C3" w14:textId="2FD0787B" w:rsidR="00A055A0" w:rsidRPr="008A59FD" w:rsidRDefault="00A055A0" w:rsidP="008A59FD">
      <w:pPr>
        <w:pStyle w:val="ColorfulList-Accent11"/>
        <w:numPr>
          <w:ilvl w:val="0"/>
          <w:numId w:val="34"/>
        </w:numPr>
        <w:adjustRightInd w:val="0"/>
        <w:spacing w:after="60"/>
        <w:ind w:left="568" w:hanging="284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t>Identify</w:t>
      </w:r>
    </w:p>
    <w:p w14:paraId="0850F248" w14:textId="77777777" w:rsidR="00BE40EC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MS Gothic" w:eastAsia="MS Gothic" w:hAnsi="Arial" w:cs="Arial"/>
          <w:color w:val="009FE3"/>
          <w:position w:val="-4"/>
          <w:sz w:val="28"/>
          <w:szCs w:val="28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055A0" w:rsidRPr="008A59FD">
        <w:rPr>
          <w:rFonts w:ascii="Arial" w:hAnsi="Arial" w:cs="Arial"/>
          <w:color w:val="7F7F7F" w:themeColor="text1" w:themeTint="80"/>
          <w:sz w:val="20"/>
          <w:szCs w:val="20"/>
        </w:rPr>
        <w:t xml:space="preserve">individuals, partner agencies or other experts, for example, about a particular country or region, </w:t>
      </w:r>
    </w:p>
    <w:p w14:paraId="633792E0" w14:textId="46CFAAE5" w:rsidR="00A055A0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055A0" w:rsidRPr="008A59FD">
        <w:rPr>
          <w:rFonts w:ascii="Arial" w:hAnsi="Arial" w:cs="Arial"/>
          <w:color w:val="7F7F7F" w:themeColor="text1" w:themeTint="80"/>
          <w:sz w:val="20"/>
          <w:szCs w:val="20"/>
        </w:rPr>
        <w:t>willing to collaborate during an emergency</w:t>
      </w:r>
    </w:p>
    <w:p w14:paraId="0586D23C" w14:textId="0E2623ED" w:rsidR="00A055A0" w:rsidRPr="008A59FD" w:rsidRDefault="00AA6535" w:rsidP="008A59FD">
      <w:pPr>
        <w:pStyle w:val="ColorfulList-Accent11"/>
        <w:tabs>
          <w:tab w:val="left" w:pos="993"/>
        </w:tabs>
        <w:adjustRightInd w:val="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055A0" w:rsidRPr="008A59FD">
        <w:rPr>
          <w:rFonts w:ascii="Arial" w:hAnsi="Arial" w:cs="Arial"/>
          <w:color w:val="7F7F7F" w:themeColor="text1" w:themeTint="80"/>
          <w:sz w:val="20"/>
          <w:szCs w:val="20"/>
        </w:rPr>
        <w:t>sources of security advice for staff deployed to another region</w:t>
      </w:r>
    </w:p>
    <w:p w14:paraId="378258D8" w14:textId="77777777" w:rsidR="00A055A0" w:rsidRPr="008A59FD" w:rsidRDefault="00A055A0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br w:type="page"/>
      </w:r>
    </w:p>
    <w:p w14:paraId="4FDE1CBF" w14:textId="0AC283D7" w:rsidR="00A055A0" w:rsidRPr="008A59FD" w:rsidRDefault="00A055A0" w:rsidP="008A59FD">
      <w:pPr>
        <w:pStyle w:val="ColorfulList-Accent11"/>
        <w:numPr>
          <w:ilvl w:val="0"/>
          <w:numId w:val="41"/>
        </w:numPr>
        <w:adjustRightInd w:val="0"/>
        <w:spacing w:after="60"/>
        <w:ind w:left="568" w:hanging="284"/>
        <w:contextualSpacing w:val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lastRenderedPageBreak/>
        <w:t>Gather cop</w:t>
      </w:r>
      <w:r w:rsidR="00CE422F">
        <w:rPr>
          <w:rFonts w:ascii="Arial" w:hAnsi="Arial" w:cs="Arial"/>
          <w:b/>
          <w:color w:val="7F7F7F" w:themeColor="text1" w:themeTint="80"/>
          <w:sz w:val="20"/>
          <w:szCs w:val="20"/>
        </w:rPr>
        <w:t>ies of</w:t>
      </w:r>
    </w:p>
    <w:p w14:paraId="2D354A2D" w14:textId="74FEB4B5" w:rsidR="00AD461A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draft holding statements, press releases, key messages and templates</w:t>
      </w:r>
    </w:p>
    <w:p w14:paraId="706B6461" w14:textId="396FA7ED" w:rsidR="00AD461A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fact sheets, talking points, and any other materials</w:t>
      </w:r>
    </w:p>
    <w:p w14:paraId="62F6DABE" w14:textId="11CDD656" w:rsidR="00AD461A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procedures for posting information on websites</w:t>
      </w:r>
    </w:p>
    <w:p w14:paraId="33328E74" w14:textId="05338D73" w:rsidR="00AD461A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task checklists for the first 2, 4, 8, 12, 16, 24 and 48 hours</w:t>
      </w:r>
    </w:p>
    <w:p w14:paraId="358FD367" w14:textId="153DCC6C" w:rsidR="00AD461A" w:rsidRPr="008A59FD" w:rsidRDefault="00AA6535" w:rsidP="00BE40EC">
      <w:pPr>
        <w:pStyle w:val="ColorfulList-Accent11"/>
        <w:tabs>
          <w:tab w:val="left" w:pos="993"/>
        </w:tabs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procedures for evaluating the crisis communication and media plan</w:t>
      </w:r>
    </w:p>
    <w:p w14:paraId="507323FC" w14:textId="1207804D" w:rsidR="00AD461A" w:rsidRPr="008A59FD" w:rsidRDefault="00AA6535" w:rsidP="00BE40EC">
      <w:pPr>
        <w:pStyle w:val="ColorfulList-Accent11"/>
        <w:tabs>
          <w:tab w:val="left" w:pos="993"/>
        </w:tabs>
        <w:adjustRightInd w:val="0"/>
        <w:spacing w:after="60"/>
        <w:ind w:left="567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AA6535">
        <w:rPr>
          <w:rFonts w:ascii="Arial" w:hAnsi="Arial" w:cs="Arial"/>
          <w:color w:val="009FE3"/>
          <w:position w:val="-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6535">
        <w:rPr>
          <w:rFonts w:ascii="Arial" w:hAnsi="Arial" w:cs="Arial"/>
          <w:color w:val="009FE3"/>
          <w:position w:val="-2"/>
        </w:rPr>
        <w:instrText xml:space="preserve"> FORMCHECKBOX </w:instrText>
      </w:r>
      <w:r w:rsidRPr="00AA6535">
        <w:rPr>
          <w:rFonts w:ascii="Arial" w:hAnsi="Arial" w:cs="Arial"/>
          <w:color w:val="009FE3"/>
          <w:position w:val="-2"/>
        </w:rPr>
      </w:r>
      <w:r w:rsidRPr="00AA6535">
        <w:rPr>
          <w:rFonts w:ascii="Arial" w:hAnsi="Arial" w:cs="Arial"/>
          <w:color w:val="009FE3"/>
          <w:position w:val="-2"/>
        </w:rPr>
        <w:fldChar w:fldCharType="end"/>
      </w:r>
      <w:r w:rsidR="00BE40EC">
        <w:rPr>
          <w:rFonts w:ascii="Arial" w:hAnsi="Arial" w:cs="Arial"/>
          <w:color w:val="009FE3"/>
          <w:position w:val="-2"/>
        </w:rPr>
        <w:tab/>
      </w:r>
      <w:r w:rsidR="00AD461A" w:rsidRPr="008A59FD">
        <w:rPr>
          <w:rFonts w:ascii="Arial" w:hAnsi="Arial" w:cs="Arial"/>
          <w:color w:val="7F7F7F" w:themeColor="text1" w:themeTint="80"/>
          <w:sz w:val="20"/>
          <w:szCs w:val="20"/>
        </w:rPr>
        <w:t>any policies that may need to be referred to in a crisis, e.g.</w:t>
      </w:r>
    </w:p>
    <w:p w14:paraId="42CCD9FD" w14:textId="673EDDE5" w:rsidR="00AD461A" w:rsidRPr="008A59FD" w:rsidRDefault="00AD461A" w:rsidP="00BE40EC">
      <w:pPr>
        <w:pStyle w:val="ColorfulList-Accent11"/>
        <w:numPr>
          <w:ilvl w:val="0"/>
          <w:numId w:val="46"/>
        </w:numPr>
        <w:adjustRightInd w:val="0"/>
        <w:spacing w:after="60"/>
        <w:ind w:left="1276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family liaison and support</w:t>
      </w:r>
    </w:p>
    <w:p w14:paraId="54D76B5E" w14:textId="5D752AC2" w:rsidR="00AD461A" w:rsidRPr="008A59FD" w:rsidRDefault="00AD461A" w:rsidP="00BE40EC">
      <w:pPr>
        <w:pStyle w:val="ColorfulList-Accent11"/>
        <w:numPr>
          <w:ilvl w:val="0"/>
          <w:numId w:val="46"/>
        </w:numPr>
        <w:adjustRightInd w:val="0"/>
        <w:spacing w:after="60"/>
        <w:ind w:left="1276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information management</w:t>
      </w:r>
    </w:p>
    <w:p w14:paraId="71D397D8" w14:textId="54DF86F6" w:rsidR="00AD461A" w:rsidRPr="008A59FD" w:rsidRDefault="00AD461A" w:rsidP="00BE40EC">
      <w:pPr>
        <w:pStyle w:val="ColorfulList-Accent11"/>
        <w:numPr>
          <w:ilvl w:val="0"/>
          <w:numId w:val="46"/>
        </w:numPr>
        <w:adjustRightInd w:val="0"/>
        <w:spacing w:after="60"/>
        <w:ind w:left="1276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legislation and good practice on privacy, anonymity and confidentiality</w:t>
      </w:r>
    </w:p>
    <w:p w14:paraId="1E4969C7" w14:textId="1F7F5FD2" w:rsidR="00AD461A" w:rsidRPr="008A59FD" w:rsidRDefault="00AD461A" w:rsidP="00BE40EC">
      <w:pPr>
        <w:pStyle w:val="ColorfulList-Accent11"/>
        <w:numPr>
          <w:ilvl w:val="0"/>
          <w:numId w:val="46"/>
        </w:numPr>
        <w:adjustRightInd w:val="0"/>
        <w:spacing w:after="60"/>
        <w:ind w:left="1276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psychosocial support</w:t>
      </w:r>
    </w:p>
    <w:p w14:paraId="016BCC0A" w14:textId="748BBA01" w:rsidR="00AD461A" w:rsidRPr="008A59FD" w:rsidRDefault="00AD461A" w:rsidP="008A59FD">
      <w:pPr>
        <w:pStyle w:val="ColorfulList-Accent11"/>
        <w:numPr>
          <w:ilvl w:val="0"/>
          <w:numId w:val="46"/>
        </w:numPr>
        <w:adjustRightInd w:val="0"/>
        <w:spacing w:after="120"/>
        <w:ind w:left="1276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social media</w:t>
      </w:r>
    </w:p>
    <w:p w14:paraId="6E27210E" w14:textId="039789AE" w:rsidR="00AD461A" w:rsidRPr="008A59FD" w:rsidRDefault="00AD461A" w:rsidP="008A59FD">
      <w:pPr>
        <w:pStyle w:val="ColorfulList-Accent11"/>
        <w:numPr>
          <w:ilvl w:val="0"/>
          <w:numId w:val="34"/>
        </w:numPr>
        <w:adjustRightInd w:val="0"/>
        <w:spacing w:after="120"/>
        <w:ind w:left="567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t>Details of priority contacts</w:t>
      </w:r>
    </w:p>
    <w:p w14:paraId="2F163FBA" w14:textId="24EB77A7" w:rsidR="00AD461A" w:rsidRPr="008A59FD" w:rsidRDefault="00AD461A" w:rsidP="008A59FD">
      <w:pPr>
        <w:pStyle w:val="ColorfulList-Accent11"/>
        <w:numPr>
          <w:ilvl w:val="0"/>
          <w:numId w:val="34"/>
        </w:numPr>
        <w:adjustRightInd w:val="0"/>
        <w:spacing w:after="200"/>
        <w:ind w:left="567" w:hanging="283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b/>
          <w:color w:val="7F7F7F" w:themeColor="text1" w:themeTint="80"/>
          <w:sz w:val="20"/>
          <w:szCs w:val="20"/>
        </w:rPr>
        <w:t>State date of plan and when it was last reviewed</w:t>
      </w:r>
    </w:p>
    <w:p w14:paraId="67899A25" w14:textId="6C71A147" w:rsidR="00AD461A" w:rsidRPr="008A59FD" w:rsidRDefault="00AD461A" w:rsidP="00BE40EC">
      <w:pPr>
        <w:pStyle w:val="ColorfulList-Accent11"/>
        <w:adjustRightInd w:val="0"/>
        <w:ind w:left="0"/>
        <w:contextualSpacing w:val="0"/>
        <w:rPr>
          <w:rFonts w:ascii="Arial" w:hAnsi="Arial" w:cs="Arial"/>
          <w:color w:val="7F7F7F" w:themeColor="text1" w:themeTint="80"/>
          <w:sz w:val="20"/>
          <w:szCs w:val="20"/>
        </w:rPr>
      </w:pPr>
      <w:r w:rsidRPr="008A59FD">
        <w:rPr>
          <w:rFonts w:ascii="Arial" w:hAnsi="Arial" w:cs="Arial"/>
          <w:color w:val="7F7F7F" w:themeColor="text1" w:themeTint="80"/>
          <w:sz w:val="20"/>
          <w:szCs w:val="20"/>
        </w:rPr>
        <w:t>Some agencies hold the crisis communication and media plan on an intranet site or file that is activated only in a crisis. In others, some or all of the plan may be held on hard files. Whatever the system, the information should be held securely but be accessible to named, authorised staff.</w:t>
      </w:r>
    </w:p>
    <w:sectPr w:rsidR="00AD461A" w:rsidRPr="008A59FD" w:rsidSect="00EE471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080" w:bottom="1276" w:left="1080" w:header="709" w:footer="4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920AB" w14:textId="77777777" w:rsidR="00AD461A" w:rsidRDefault="00AD461A">
      <w:r>
        <w:separator/>
      </w:r>
    </w:p>
  </w:endnote>
  <w:endnote w:type="continuationSeparator" w:id="0">
    <w:p w14:paraId="6ED2C300" w14:textId="77777777" w:rsidR="00AD461A" w:rsidRDefault="00AD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AG Rounded Std Thin">
    <w:altName w:val="VAG Rounded Std Thi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12110297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2076011270"/>
          <w:docPartObj>
            <w:docPartGallery w:val="Page Numbers (Top of Page)"/>
            <w:docPartUnique/>
          </w:docPartObj>
        </w:sdtPr>
        <w:sdtEndPr/>
        <w:sdtContent>
          <w:p w14:paraId="68E1AA0B" w14:textId="77777777" w:rsidR="00AD461A" w:rsidRPr="00EE4713" w:rsidRDefault="00AD461A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E422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E422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2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9123140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-1540894606"/>
          <w:docPartObj>
            <w:docPartGallery w:val="Page Numbers (Top of Page)"/>
            <w:docPartUnique/>
          </w:docPartObj>
        </w:sdtPr>
        <w:sdtEndPr/>
        <w:sdtContent>
          <w:p w14:paraId="63935707" w14:textId="77777777" w:rsidR="00AD461A" w:rsidRPr="00EE4713" w:rsidRDefault="00AD461A" w:rsidP="00EE4713">
            <w:pPr>
              <w:pStyle w:val="Footer"/>
              <w:tabs>
                <w:tab w:val="clear" w:pos="4320"/>
                <w:tab w:val="clear" w:pos="8640"/>
                <w:tab w:val="center" w:pos="4815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8F7078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3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  <w:sz w:val="20"/>
        <w:szCs w:val="20"/>
      </w:rPr>
      <w:id w:val="-20230819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  <w:sz w:val="20"/>
            <w:szCs w:val="20"/>
          </w:rPr>
          <w:id w:val="767813740"/>
          <w:docPartObj>
            <w:docPartGallery w:val="Page Numbers (Top of Page)"/>
            <w:docPartUnique/>
          </w:docPartObj>
        </w:sdtPr>
        <w:sdtEndPr/>
        <w:sdtContent>
          <w:p w14:paraId="0078224E" w14:textId="77777777" w:rsidR="00AD461A" w:rsidRPr="00EE4713" w:rsidRDefault="00AD461A" w:rsidP="00EE4713">
            <w:pPr>
              <w:pStyle w:val="Footer"/>
              <w:tabs>
                <w:tab w:val="clear" w:pos="4320"/>
                <w:tab w:val="clear" w:pos="8640"/>
                <w:tab w:val="right" w:pos="9739"/>
              </w:tabs>
              <w:rPr>
                <w:rFonts w:ascii="Arial" w:hAnsi="Arial" w:cs="Arial"/>
                <w:i/>
                <w:color w:val="009FE3"/>
                <w:sz w:val="20"/>
                <w:szCs w:val="20"/>
              </w:rPr>
            </w:pPr>
            <w:r w:rsidRPr="00732E33">
              <w:rPr>
                <w:rFonts w:ascii="Arial" w:hAnsi="Arial" w:cs="Arial"/>
                <w:i/>
                <w:color w:val="009FE3"/>
                <w:sz w:val="20"/>
                <w:szCs w:val="20"/>
              </w:rPr>
              <w:t>Based on source material available at</w:t>
            </w:r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 xml:space="preserve"> </w:t>
            </w:r>
            <w:hyperlink r:id="rId1" w:history="1">
              <w:r w:rsidRPr="00EE4713">
                <w:rPr>
                  <w:rStyle w:val="Hyperlink"/>
                  <w:rFonts w:ascii="Arial" w:hAnsi="Arial" w:cs="Arial"/>
                  <w:i/>
                  <w:color w:val="009FE3"/>
                  <w:sz w:val="20"/>
                  <w:szCs w:val="20"/>
                  <w:u w:val="none"/>
                </w:rPr>
                <w:t>www.eisf.eu</w:t>
              </w:r>
            </w:hyperlink>
            <w:r>
              <w:rPr>
                <w:rFonts w:ascii="Arial" w:hAnsi="Arial" w:cs="Arial"/>
                <w:i/>
                <w:color w:val="009FE3"/>
                <w:sz w:val="20"/>
                <w:szCs w:val="20"/>
              </w:rPr>
              <w:tab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Page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PAGE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E422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  <w:r w:rsidRPr="00732E33">
              <w:rPr>
                <w:rFonts w:ascii="Arial" w:hAnsi="Arial" w:cs="Arial"/>
                <w:color w:val="009FE3"/>
                <w:sz w:val="20"/>
                <w:szCs w:val="20"/>
              </w:rPr>
              <w:t xml:space="preserve"> of 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begin"/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instrText xml:space="preserve"> NUMPAGES  </w:instrTex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separate"/>
            </w:r>
            <w:r w:rsidR="00CE422F">
              <w:rPr>
                <w:rFonts w:ascii="Arial" w:hAnsi="Arial" w:cs="Arial"/>
                <w:bCs/>
                <w:noProof/>
                <w:color w:val="009FE3"/>
                <w:sz w:val="20"/>
                <w:szCs w:val="20"/>
              </w:rPr>
              <w:t>1</w:t>
            </w:r>
            <w:r w:rsidRPr="00732E33">
              <w:rPr>
                <w:rFonts w:ascii="Arial" w:hAnsi="Arial" w:cs="Arial"/>
                <w:bCs/>
                <w:color w:val="009FE3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6893" w14:textId="77777777" w:rsidR="00AD461A" w:rsidRDefault="00AD461A">
      <w:r>
        <w:separator/>
      </w:r>
    </w:p>
  </w:footnote>
  <w:footnote w:type="continuationSeparator" w:id="0">
    <w:p w14:paraId="15EA113C" w14:textId="77777777" w:rsidR="00AD461A" w:rsidRDefault="00AD46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D6F19" w14:textId="77777777" w:rsidR="00AD461A" w:rsidRPr="008C2740" w:rsidRDefault="00AD461A" w:rsidP="009D179A">
    <w:pPr>
      <w:tabs>
        <w:tab w:val="left" w:pos="1701"/>
        <w:tab w:val="left" w:pos="3261"/>
      </w:tabs>
      <w:contextualSpacing/>
      <w:rPr>
        <w:rFonts w:ascii="Arial" w:hAnsi="Arial"/>
        <w:b/>
        <w:color w:val="F39200"/>
        <w:sz w:val="50"/>
      </w:rPr>
    </w:pPr>
    <w:r>
      <w:rPr>
        <w:rFonts w:ascii="Arial" w:hAnsi="Arial"/>
        <w:noProof/>
        <w:sz w:val="50"/>
        <w:lang w:val="en-US"/>
      </w:rPr>
      <w:drawing>
        <wp:anchor distT="0" distB="0" distL="114300" distR="114300" simplePos="0" relativeHeight="251657216" behindDoc="1" locked="0" layoutInCell="1" allowOverlap="1" wp14:anchorId="0D0E6D3F" wp14:editId="7D81C6CD">
          <wp:simplePos x="0" y="0"/>
          <wp:positionH relativeFrom="column">
            <wp:posOffset>-80645</wp:posOffset>
          </wp:positionH>
          <wp:positionV relativeFrom="paragraph">
            <wp:posOffset>1270</wp:posOffset>
          </wp:positionV>
          <wp:extent cx="766445" cy="684530"/>
          <wp:effectExtent l="0" t="0" r="0" b="0"/>
          <wp:wrapNone/>
          <wp:docPr id="5" name="Picture 5" descr="tools 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ols 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33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 w:rsidRPr="008C2740">
      <w:rPr>
        <w:rFonts w:ascii="Arial" w:hAnsi="Arial"/>
        <w:color w:val="F39200"/>
        <w:sz w:val="50"/>
      </w:rPr>
      <w:t xml:space="preserve">Tool </w:t>
    </w:r>
    <w:r>
      <w:rPr>
        <w:rFonts w:ascii="Arial" w:hAnsi="Arial"/>
        <w:color w:val="F39200"/>
        <w:sz w:val="50"/>
      </w:rPr>
      <w:t>2</w:t>
    </w:r>
    <w:r w:rsidRPr="008C2740">
      <w:rPr>
        <w:rFonts w:ascii="Arial" w:hAnsi="Arial"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Sample information for</w:t>
    </w:r>
  </w:p>
  <w:p w14:paraId="509C155B" w14:textId="77777777" w:rsidR="00AD461A" w:rsidRPr="002F2953" w:rsidRDefault="00AD461A" w:rsidP="009D179A">
    <w:pPr>
      <w:tabs>
        <w:tab w:val="left" w:pos="2127"/>
        <w:tab w:val="left" w:pos="3261"/>
      </w:tabs>
      <w:contextualSpacing/>
      <w:rPr>
        <w:rFonts w:ascii="Arial Bold" w:hAnsi="Arial Bold"/>
        <w:b/>
        <w:color w:val="F39200"/>
        <w:position w:val="22"/>
        <w:sz w:val="18"/>
        <w:vertAlign w:val="superscript"/>
      </w:rPr>
    </w:pPr>
    <w:r w:rsidRPr="008C2740">
      <w:rPr>
        <w:rFonts w:ascii="Arial" w:hAnsi="Arial"/>
        <w:b/>
        <w:color w:val="F39200"/>
        <w:sz w:val="50"/>
      </w:rPr>
      <w:tab/>
    </w:r>
    <w:r w:rsidRPr="008C2740">
      <w:rPr>
        <w:rFonts w:ascii="Arial" w:hAnsi="Arial"/>
        <w:b/>
        <w:color w:val="F39200"/>
        <w:sz w:val="50"/>
      </w:rPr>
      <w:tab/>
    </w:r>
    <w:r>
      <w:rPr>
        <w:rFonts w:ascii="Arial" w:hAnsi="Arial"/>
        <w:b/>
        <w:color w:val="F39200"/>
        <w:sz w:val="50"/>
      </w:rPr>
      <w:t>a personal file</w:t>
    </w:r>
    <w:r w:rsidRPr="002F2953">
      <w:rPr>
        <w:rFonts w:ascii="Arial Bold" w:hAnsi="Arial Bold"/>
        <w:b/>
        <w:color w:val="F39200"/>
        <w:position w:val="22"/>
        <w:sz w:val="18"/>
        <w:vertAlign w:val="superscript"/>
      </w:rPr>
      <w:t xml:space="preserve"> XXV</w:t>
    </w:r>
  </w:p>
  <w:p w14:paraId="0EEC26E4" w14:textId="77777777" w:rsidR="00AD461A" w:rsidRPr="008C2740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49CC2B6" w14:textId="77777777" w:rsidR="00AD461A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5CE67757" w14:textId="77777777" w:rsidR="00AD461A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107D196D" w14:textId="77777777" w:rsidR="00AD461A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2A4535C1" w14:textId="77777777" w:rsidR="00AD461A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  <w:p w14:paraId="3C2BE7B5" w14:textId="77777777" w:rsidR="00AD461A" w:rsidRPr="008C2740" w:rsidRDefault="00AD461A" w:rsidP="009D179A">
    <w:pPr>
      <w:tabs>
        <w:tab w:val="left" w:pos="2127"/>
        <w:tab w:val="left" w:pos="3402"/>
      </w:tabs>
      <w:contextualSpacing/>
      <w:rPr>
        <w:rFonts w:ascii="Arial" w:hAnsi="Arial"/>
        <w:b/>
        <w:color w:val="F39200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F5AA" w14:textId="4A536AF5" w:rsidR="00AD461A" w:rsidRPr="00A11A9E" w:rsidRDefault="00AD461A" w:rsidP="0008515E">
    <w:pPr>
      <w:tabs>
        <w:tab w:val="left" w:pos="1560"/>
        <w:tab w:val="left" w:pos="3119"/>
      </w:tabs>
      <w:contextualSpacing/>
      <w:rPr>
        <w:rFonts w:ascii="Arial Bold" w:hAnsi="Arial Bold"/>
        <w:b/>
        <w:color w:val="009FE3"/>
        <w:position w:val="22"/>
        <w:sz w:val="50"/>
        <w:szCs w:val="50"/>
        <w:vertAlign w:val="superscript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76B49A29" wp14:editId="098B021F">
          <wp:simplePos x="0" y="0"/>
          <wp:positionH relativeFrom="column">
            <wp:posOffset>-171450</wp:posOffset>
          </wp:positionH>
          <wp:positionV relativeFrom="page">
            <wp:posOffset>442595</wp:posOffset>
          </wp:positionV>
          <wp:extent cx="1085850" cy="1160780"/>
          <wp:effectExtent l="0" t="0" r="635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 title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85" t="18962" r="15262" b="14114"/>
                  <a:stretch/>
                </pic:blipFill>
                <pic:spPr bwMode="auto">
                  <a:xfrm>
                    <a:off x="0" y="0"/>
                    <a:ext cx="1085850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r>
      <w:rPr>
        <w:rFonts w:ascii="Arial" w:hAnsi="Arial"/>
        <w:color w:val="009FE3"/>
        <w:sz w:val="50"/>
        <w:szCs w:val="50"/>
      </w:rPr>
      <w:t>Tool 2</w:t>
    </w:r>
    <w:r w:rsidRPr="00A11A9E">
      <w:rPr>
        <w:rFonts w:ascii="Arial" w:hAnsi="Arial"/>
        <w:color w:val="009FE3"/>
        <w:sz w:val="50"/>
        <w:szCs w:val="50"/>
      </w:rPr>
      <w:br/>
    </w:r>
    <w:r w:rsidRPr="00A11A9E">
      <w:rPr>
        <w:rFonts w:ascii="Arial" w:hAnsi="Arial"/>
        <w:color w:val="009FE3"/>
        <w:sz w:val="50"/>
        <w:szCs w:val="50"/>
      </w:rPr>
      <w:tab/>
    </w:r>
    <w:r>
      <w:rPr>
        <w:rFonts w:ascii="Arial" w:hAnsi="Arial"/>
        <w:b/>
        <w:color w:val="009FE3"/>
        <w:sz w:val="50"/>
        <w:szCs w:val="50"/>
      </w:rPr>
      <w:t xml:space="preserve">Checklist for a crisis </w:t>
    </w:r>
    <w:r>
      <w:rPr>
        <w:rFonts w:ascii="Arial" w:hAnsi="Arial"/>
        <w:b/>
        <w:color w:val="009FE3"/>
        <w:sz w:val="50"/>
        <w:szCs w:val="50"/>
      </w:rPr>
      <w:tab/>
      <w:t>communication and media plan</w:t>
    </w:r>
  </w:p>
  <w:p w14:paraId="29295E7D" w14:textId="77777777" w:rsidR="00AD461A" w:rsidRPr="00A11A9E" w:rsidRDefault="00AD461A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331AB22F" w14:textId="77777777" w:rsidR="00AD461A" w:rsidRPr="00A11A9E" w:rsidRDefault="00AD461A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22328793" w14:textId="77777777" w:rsidR="00AD461A" w:rsidRPr="00A11A9E" w:rsidRDefault="00AD461A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009FE3"/>
        <w:sz w:val="22"/>
        <w:szCs w:val="50"/>
      </w:rPr>
    </w:pPr>
  </w:p>
  <w:p w14:paraId="0787C55B" w14:textId="77777777" w:rsidR="00AD461A" w:rsidRPr="00A11A9E" w:rsidRDefault="00AD461A">
    <w:pPr>
      <w:pStyle w:val="Header"/>
      <w:rPr>
        <w:rFonts w:ascii="Arial" w:hAnsi="Arial" w:cs="Arial"/>
        <w:color w:val="009FE3"/>
        <w:sz w:val="22"/>
        <w:szCs w:val="5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247"/>
    <w:multiLevelType w:val="multilevel"/>
    <w:tmpl w:val="5942B60E"/>
    <w:lvl w:ilvl="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262"/>
    <w:multiLevelType w:val="hybridMultilevel"/>
    <w:tmpl w:val="876231CA"/>
    <w:lvl w:ilvl="0" w:tplc="7D245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2D02"/>
    <w:multiLevelType w:val="hybridMultilevel"/>
    <w:tmpl w:val="870ECB80"/>
    <w:lvl w:ilvl="0" w:tplc="A8125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E6F2C"/>
    <w:multiLevelType w:val="hybridMultilevel"/>
    <w:tmpl w:val="195E7394"/>
    <w:lvl w:ilvl="0" w:tplc="8B1E6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62719"/>
    <w:multiLevelType w:val="hybridMultilevel"/>
    <w:tmpl w:val="522A7374"/>
    <w:lvl w:ilvl="0" w:tplc="FA50830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F2800D3"/>
    <w:multiLevelType w:val="multilevel"/>
    <w:tmpl w:val="A532E1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370C"/>
    <w:multiLevelType w:val="hybridMultilevel"/>
    <w:tmpl w:val="5942B60E"/>
    <w:lvl w:ilvl="0" w:tplc="5866C48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0A8"/>
    <w:multiLevelType w:val="hybridMultilevel"/>
    <w:tmpl w:val="5BE0372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945A1"/>
    <w:multiLevelType w:val="multilevel"/>
    <w:tmpl w:val="18D02C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position w:val="-4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2B1E4A56"/>
    <w:multiLevelType w:val="hybridMultilevel"/>
    <w:tmpl w:val="167E2428"/>
    <w:lvl w:ilvl="0" w:tplc="6D4EB2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A2A94"/>
    <w:multiLevelType w:val="hybridMultilevel"/>
    <w:tmpl w:val="7E76FCF4"/>
    <w:lvl w:ilvl="0" w:tplc="DE90D9B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9FE3"/>
        <w:position w:val="-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10DE1"/>
    <w:multiLevelType w:val="hybridMultilevel"/>
    <w:tmpl w:val="5D1EB456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551AE"/>
    <w:multiLevelType w:val="hybridMultilevel"/>
    <w:tmpl w:val="A496B75C"/>
    <w:lvl w:ilvl="0" w:tplc="C4B4B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D1B19"/>
    <w:multiLevelType w:val="hybridMultilevel"/>
    <w:tmpl w:val="61207138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D4A00"/>
    <w:multiLevelType w:val="multilevel"/>
    <w:tmpl w:val="522A73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7D2189B"/>
    <w:multiLevelType w:val="hybridMultilevel"/>
    <w:tmpl w:val="EF02AEC8"/>
    <w:lvl w:ilvl="0" w:tplc="BC28C1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position w:val="-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D6C7A8F"/>
    <w:multiLevelType w:val="hybridMultilevel"/>
    <w:tmpl w:val="FEEE87B4"/>
    <w:lvl w:ilvl="0" w:tplc="677C9BC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E5C0D"/>
    <w:multiLevelType w:val="multilevel"/>
    <w:tmpl w:val="61207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32">
    <w:nsid w:val="568D2DF4"/>
    <w:multiLevelType w:val="hybridMultilevel"/>
    <w:tmpl w:val="5B5EA614"/>
    <w:lvl w:ilvl="0" w:tplc="FA508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4">
    <w:nsid w:val="5832397B"/>
    <w:multiLevelType w:val="hybridMultilevel"/>
    <w:tmpl w:val="A532E170"/>
    <w:lvl w:ilvl="0" w:tplc="BACEF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61423"/>
    <w:multiLevelType w:val="hybridMultilevel"/>
    <w:tmpl w:val="B38CB364"/>
    <w:lvl w:ilvl="0" w:tplc="99AAB3F0">
      <w:start w:val="1"/>
      <w:numFmt w:val="bullet"/>
      <w:lvlText w:val=""/>
      <w:lvlJc w:val="left"/>
      <w:pPr>
        <w:ind w:left="28" w:firstLine="256"/>
      </w:pPr>
      <w:rPr>
        <w:rFonts w:ascii="Symbol" w:hAnsi="Symbol" w:hint="default"/>
        <w:color w:val="009FE3"/>
        <w:position w:val="-2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37933"/>
    <w:multiLevelType w:val="hybridMultilevel"/>
    <w:tmpl w:val="D500FB42"/>
    <w:lvl w:ilvl="0" w:tplc="CE284C8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47B6"/>
    <w:multiLevelType w:val="hybridMultilevel"/>
    <w:tmpl w:val="967C8E54"/>
    <w:lvl w:ilvl="0" w:tplc="BACEF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009FE3"/>
        <w:sz w:val="3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6C4F6DF0"/>
    <w:multiLevelType w:val="hybridMultilevel"/>
    <w:tmpl w:val="AAA28524"/>
    <w:lvl w:ilvl="0" w:tplc="2354A5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A1ED3"/>
    <w:multiLevelType w:val="hybridMultilevel"/>
    <w:tmpl w:val="ADDEAADA"/>
    <w:lvl w:ilvl="0" w:tplc="0BFAB65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009FE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814FF"/>
    <w:multiLevelType w:val="multilevel"/>
    <w:tmpl w:val="5D1E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FE3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14"/>
  </w:num>
  <w:num w:numId="5">
    <w:abstractNumId w:val="45"/>
  </w:num>
  <w:num w:numId="6">
    <w:abstractNumId w:val="28"/>
  </w:num>
  <w:num w:numId="7">
    <w:abstractNumId w:val="1"/>
  </w:num>
  <w:num w:numId="8">
    <w:abstractNumId w:val="4"/>
  </w:num>
  <w:num w:numId="9">
    <w:abstractNumId w:val="27"/>
  </w:num>
  <w:num w:numId="10">
    <w:abstractNumId w:val="17"/>
  </w:num>
  <w:num w:numId="11">
    <w:abstractNumId w:val="37"/>
  </w:num>
  <w:num w:numId="12">
    <w:abstractNumId w:val="36"/>
  </w:num>
  <w:num w:numId="13">
    <w:abstractNumId w:val="46"/>
  </w:num>
  <w:num w:numId="14">
    <w:abstractNumId w:val="6"/>
  </w:num>
  <w:num w:numId="15">
    <w:abstractNumId w:val="20"/>
  </w:num>
  <w:num w:numId="16">
    <w:abstractNumId w:val="38"/>
  </w:num>
  <w:num w:numId="17">
    <w:abstractNumId w:val="44"/>
  </w:num>
  <w:num w:numId="18">
    <w:abstractNumId w:val="33"/>
  </w:num>
  <w:num w:numId="19">
    <w:abstractNumId w:val="31"/>
  </w:num>
  <w:num w:numId="20">
    <w:abstractNumId w:val="22"/>
  </w:num>
  <w:num w:numId="21">
    <w:abstractNumId w:val="8"/>
  </w:num>
  <w:num w:numId="22">
    <w:abstractNumId w:val="23"/>
  </w:num>
  <w:num w:numId="23">
    <w:abstractNumId w:val="29"/>
  </w:num>
  <w:num w:numId="24">
    <w:abstractNumId w:val="32"/>
  </w:num>
  <w:num w:numId="25">
    <w:abstractNumId w:val="12"/>
  </w:num>
  <w:num w:numId="26">
    <w:abstractNumId w:val="19"/>
  </w:num>
  <w:num w:numId="27">
    <w:abstractNumId w:val="43"/>
  </w:num>
  <w:num w:numId="28">
    <w:abstractNumId w:val="21"/>
  </w:num>
  <w:num w:numId="29">
    <w:abstractNumId w:val="41"/>
  </w:num>
  <w:num w:numId="30">
    <w:abstractNumId w:val="7"/>
  </w:num>
  <w:num w:numId="31">
    <w:abstractNumId w:val="15"/>
  </w:num>
  <w:num w:numId="32">
    <w:abstractNumId w:val="35"/>
  </w:num>
  <w:num w:numId="33">
    <w:abstractNumId w:val="5"/>
  </w:num>
  <w:num w:numId="34">
    <w:abstractNumId w:val="2"/>
  </w:num>
  <w:num w:numId="35">
    <w:abstractNumId w:val="42"/>
  </w:num>
  <w:num w:numId="36">
    <w:abstractNumId w:val="11"/>
  </w:num>
  <w:num w:numId="37">
    <w:abstractNumId w:val="0"/>
  </w:num>
  <w:num w:numId="38">
    <w:abstractNumId w:val="39"/>
  </w:num>
  <w:num w:numId="39">
    <w:abstractNumId w:val="9"/>
  </w:num>
  <w:num w:numId="40">
    <w:abstractNumId w:val="24"/>
  </w:num>
  <w:num w:numId="41">
    <w:abstractNumId w:val="18"/>
  </w:num>
  <w:num w:numId="42">
    <w:abstractNumId w:val="40"/>
  </w:num>
  <w:num w:numId="43">
    <w:abstractNumId w:val="34"/>
  </w:num>
  <w:num w:numId="44">
    <w:abstractNumId w:val="10"/>
  </w:num>
  <w:num w:numId="45">
    <w:abstractNumId w:val="2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6017"/>
    <w:rsid w:val="000548DA"/>
    <w:rsid w:val="0005507E"/>
    <w:rsid w:val="0008515E"/>
    <w:rsid w:val="000B630B"/>
    <w:rsid w:val="000C5C25"/>
    <w:rsid w:val="000C63F0"/>
    <w:rsid w:val="0022669E"/>
    <w:rsid w:val="002427A6"/>
    <w:rsid w:val="00257E6B"/>
    <w:rsid w:val="00260847"/>
    <w:rsid w:val="002B24B2"/>
    <w:rsid w:val="002C6899"/>
    <w:rsid w:val="003E2593"/>
    <w:rsid w:val="003E70E9"/>
    <w:rsid w:val="003F1B6D"/>
    <w:rsid w:val="00403B50"/>
    <w:rsid w:val="00441B29"/>
    <w:rsid w:val="004C64B1"/>
    <w:rsid w:val="00584D5E"/>
    <w:rsid w:val="005936C9"/>
    <w:rsid w:val="00650FA1"/>
    <w:rsid w:val="00660F73"/>
    <w:rsid w:val="006848E6"/>
    <w:rsid w:val="00687602"/>
    <w:rsid w:val="006C31D3"/>
    <w:rsid w:val="00732E33"/>
    <w:rsid w:val="00764FCE"/>
    <w:rsid w:val="00766017"/>
    <w:rsid w:val="007D07CF"/>
    <w:rsid w:val="007D779B"/>
    <w:rsid w:val="00845C58"/>
    <w:rsid w:val="008733D2"/>
    <w:rsid w:val="008A59FD"/>
    <w:rsid w:val="008F7078"/>
    <w:rsid w:val="009D179A"/>
    <w:rsid w:val="00A055A0"/>
    <w:rsid w:val="00A11A9E"/>
    <w:rsid w:val="00A76371"/>
    <w:rsid w:val="00AA6535"/>
    <w:rsid w:val="00AB77E1"/>
    <w:rsid w:val="00AD461A"/>
    <w:rsid w:val="00B06EA0"/>
    <w:rsid w:val="00BE40EC"/>
    <w:rsid w:val="00C7008B"/>
    <w:rsid w:val="00C80928"/>
    <w:rsid w:val="00CE422F"/>
    <w:rsid w:val="00D42E18"/>
    <w:rsid w:val="00D61B4D"/>
    <w:rsid w:val="00DF2AEF"/>
    <w:rsid w:val="00E13BC6"/>
    <w:rsid w:val="00E56661"/>
    <w:rsid w:val="00EA4748"/>
    <w:rsid w:val="00EE4713"/>
    <w:rsid w:val="00F4240C"/>
    <w:rsid w:val="00F553C7"/>
    <w:rsid w:val="00F71B38"/>
    <w:rsid w:val="00FA4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3ADC5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paragraph" w:customStyle="1" w:styleId="Default">
    <w:name w:val="Default"/>
    <w:rsid w:val="00A11A9E"/>
    <w:pPr>
      <w:widowControl w:val="0"/>
      <w:autoSpaceDE w:val="0"/>
      <w:autoSpaceDN w:val="0"/>
      <w:adjustRightInd w:val="0"/>
    </w:pPr>
    <w:rPr>
      <w:rFonts w:ascii="VAG Rounded Std Thin" w:hAnsi="VAG Rounded Std Thin" w:cs="VAG Rounded Std Thin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A11A9E"/>
    <w:pPr>
      <w:spacing w:line="20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rsid w:val="00732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57B96-4E51-234A-8007-154589AD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2916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Lomon</dc:creator>
  <cp:keywords/>
  <cp:lastModifiedBy>Raquel Vazquez</cp:lastModifiedBy>
  <cp:revision>3</cp:revision>
  <cp:lastPrinted>2013-07-25T14:08:00Z</cp:lastPrinted>
  <dcterms:created xsi:type="dcterms:W3CDTF">2014-03-20T14:52:00Z</dcterms:created>
  <dcterms:modified xsi:type="dcterms:W3CDTF">2014-03-20T14:53:00Z</dcterms:modified>
</cp:coreProperties>
</file>