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45"/>
        <w:gridCol w:w="2551"/>
      </w:tblGrid>
      <w:tr w:rsidR="00452C92" w:rsidRPr="00040140" w:rsidTr="006A5356">
        <w:trPr>
          <w:trHeight w:val="284"/>
        </w:trPr>
        <w:tc>
          <w:tcPr>
            <w:tcW w:w="7145" w:type="dxa"/>
            <w:shd w:val="clear" w:color="auto" w:fill="E30613"/>
            <w:vAlign w:val="center"/>
          </w:tcPr>
          <w:p w:rsidR="00452C92" w:rsidRPr="00040140" w:rsidRDefault="00452C92" w:rsidP="006A5356">
            <w:pPr>
              <w:pStyle w:val="Pa5"/>
              <w:rPr>
                <w:b/>
                <w:color w:val="FFFFFF" w:themeColor="background1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Fire safety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452C92" w:rsidRPr="00040140" w:rsidRDefault="00452C92" w:rsidP="006A5356">
            <w:pPr>
              <w:pStyle w:val="Pa5"/>
              <w:spacing w:line="240" w:lineRule="auto"/>
              <w:rPr>
                <w:b/>
                <w:color w:val="FFFFFF" w:themeColor="background1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2A1794" w:rsidRPr="00040140" w:rsidTr="006A5356">
        <w:trPr>
          <w:trHeight w:val="284"/>
        </w:trPr>
        <w:tc>
          <w:tcPr>
            <w:tcW w:w="7145" w:type="dxa"/>
            <w:vAlign w:val="center"/>
          </w:tcPr>
          <w:p w:rsidR="004D4F38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bookmarkStart w:id="0" w:name="_GoBack"/>
            <w:bookmarkEnd w:id="0"/>
            <w:r w:rsidRPr="00040140">
              <w:rPr>
                <w:color w:val="595959" w:themeColor="text1" w:themeTint="A6"/>
                <w:sz w:val="23"/>
                <w:szCs w:val="23"/>
              </w:rPr>
              <w:t>Are all fire refuges and protected routes such as emergency staircases clear and ready to use?</w:t>
            </w:r>
          </w:p>
        </w:tc>
        <w:tc>
          <w:tcPr>
            <w:tcW w:w="2551" w:type="dxa"/>
            <w:vAlign w:val="center"/>
          </w:tcPr>
          <w:p w:rsidR="004D4F38" w:rsidRPr="00040140" w:rsidRDefault="004D4F38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2A1794" w:rsidRPr="00040140" w:rsidTr="006A5356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4D4F38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all systems operational, including audible alarm and manual activation points?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D4F38" w:rsidRPr="00040140" w:rsidRDefault="004D4F38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5A7604" w:rsidRPr="00040140" w:rsidTr="006A5356">
        <w:trPr>
          <w:trHeight w:val="284"/>
        </w:trPr>
        <w:tc>
          <w:tcPr>
            <w:tcW w:w="7145" w:type="dxa"/>
            <w:vAlign w:val="center"/>
          </w:tcPr>
          <w:p w:rsidR="005A7604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Is a maintenance regime in place for the automatic fire detection systems?</w:t>
            </w:r>
          </w:p>
        </w:tc>
        <w:tc>
          <w:tcPr>
            <w:tcW w:w="2551" w:type="dxa"/>
            <w:vAlign w:val="center"/>
          </w:tcPr>
          <w:p w:rsidR="005A7604" w:rsidRPr="00040140" w:rsidRDefault="005A7604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Have the fire evacuation plans been checked and authorised (certificate required)?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5A7604" w:rsidRPr="00040140" w:rsidTr="006A5356">
        <w:trPr>
          <w:trHeight w:val="284"/>
        </w:trPr>
        <w:tc>
          <w:tcPr>
            <w:tcW w:w="7145" w:type="dxa"/>
            <w:vAlign w:val="center"/>
          </w:tcPr>
          <w:p w:rsidR="005A7604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Who is the point of contact for any problems with the system?</w:t>
            </w:r>
          </w:p>
        </w:tc>
        <w:tc>
          <w:tcPr>
            <w:tcW w:w="2551" w:type="dxa"/>
            <w:vAlign w:val="center"/>
          </w:tcPr>
          <w:p w:rsidR="005A7604" w:rsidRPr="00040140" w:rsidRDefault="005A7604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all the sprinkler systems filled and operational?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Has the system been tested and certified (certificate required)?</w:t>
            </w:r>
          </w:p>
        </w:tc>
        <w:tc>
          <w:tcPr>
            <w:tcW w:w="2551" w:type="dxa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all emergency lights operational and is a testing regime in place?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the lights certified (certificate required)?</w:t>
            </w:r>
          </w:p>
        </w:tc>
        <w:tc>
          <w:tcPr>
            <w:tcW w:w="2551" w:type="dxa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861AC2" w:rsidRPr="00040140" w:rsidTr="006A5356">
        <w:trPr>
          <w:trHeight w:val="284"/>
        </w:trPr>
        <w:tc>
          <w:tcPr>
            <w:tcW w:w="7145" w:type="dxa"/>
            <w:shd w:val="clear" w:color="auto" w:fill="E30613"/>
            <w:vAlign w:val="center"/>
          </w:tcPr>
          <w:p w:rsidR="000C0795" w:rsidRPr="00040140" w:rsidRDefault="00452C92" w:rsidP="006A5356">
            <w:pPr>
              <w:pStyle w:val="Pa5"/>
              <w:rPr>
                <w:b/>
                <w:color w:val="FFFFFF" w:themeColor="background1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Water supplies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0C0795" w:rsidRPr="00040140" w:rsidRDefault="00861AC2" w:rsidP="006A5356">
            <w:pPr>
              <w:pStyle w:val="Pa5"/>
              <w:spacing w:line="240" w:lineRule="auto"/>
              <w:rPr>
                <w:b/>
                <w:color w:val="FFFFFF" w:themeColor="background1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Has the system been flushed and sterilised?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Is the system achieving the required water pressures under normal demand conditions at all water connection points?</w:t>
            </w:r>
          </w:p>
        </w:tc>
        <w:tc>
          <w:tcPr>
            <w:tcW w:w="2551" w:type="dxa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What precautions are in place in relation to Legionella?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0C0795" w:rsidRPr="00040140" w:rsidTr="006A5356">
        <w:trPr>
          <w:trHeight w:val="284"/>
        </w:trPr>
        <w:tc>
          <w:tcPr>
            <w:tcW w:w="7145" w:type="dxa"/>
            <w:vAlign w:val="center"/>
          </w:tcPr>
          <w:p w:rsidR="000C079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all systems tested and commissioned? (certificate required)</w:t>
            </w:r>
          </w:p>
        </w:tc>
        <w:tc>
          <w:tcPr>
            <w:tcW w:w="2551" w:type="dxa"/>
            <w:vAlign w:val="center"/>
          </w:tcPr>
          <w:p w:rsidR="000C0795" w:rsidRPr="00040140" w:rsidRDefault="000C079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FD3EB5" w:rsidRPr="00040140" w:rsidRDefault="00452C92" w:rsidP="006A5356">
            <w:pPr>
              <w:pStyle w:val="Pa5"/>
              <w:rPr>
                <w:color w:val="FFFFFF" w:themeColor="background1"/>
                <w:sz w:val="23"/>
                <w:szCs w:val="23"/>
              </w:rPr>
            </w:pPr>
            <w:r w:rsidRPr="00040140">
              <w:rPr>
                <w:b/>
                <w:bCs/>
                <w:color w:val="FFFFFF" w:themeColor="background1"/>
                <w:sz w:val="23"/>
                <w:szCs w:val="23"/>
              </w:rPr>
              <w:t>Electrical supplies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b/>
                <w:color w:val="FFFFFF" w:themeColor="background1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Have all electrical systems to building been installed and are they operational?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vAlign w:val="center"/>
          </w:tcPr>
          <w:p w:rsidR="00FD3EB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the power supplies to the building robust?</w:t>
            </w:r>
          </w:p>
        </w:tc>
        <w:tc>
          <w:tcPr>
            <w:tcW w:w="2551" w:type="dxa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Have there been any power outages recently?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FD3EB5" w:rsidRPr="00040140" w:rsidRDefault="00452C92" w:rsidP="006A5356">
            <w:pPr>
              <w:pStyle w:val="Pa5"/>
              <w:rPr>
                <w:color w:val="000000"/>
                <w:sz w:val="23"/>
                <w:szCs w:val="23"/>
              </w:rPr>
            </w:pPr>
            <w:r w:rsidRPr="00040140">
              <w:rPr>
                <w:b/>
                <w:bCs/>
                <w:color w:val="FFFFFF" w:themeColor="background1"/>
                <w:sz w:val="23"/>
                <w:szCs w:val="23"/>
              </w:rPr>
              <w:t>Communication systems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vAlign w:val="center"/>
          </w:tcPr>
          <w:p w:rsidR="00FD3EB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Is there a public address system for internal communications?</w:t>
            </w:r>
          </w:p>
        </w:tc>
        <w:tc>
          <w:tcPr>
            <w:tcW w:w="2551" w:type="dxa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telephone lines operational?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vAlign w:val="center"/>
          </w:tcPr>
          <w:p w:rsidR="00FD3EB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lastRenderedPageBreak/>
              <w:t>Are communications server/switch rooms secure?</w:t>
            </w:r>
          </w:p>
        </w:tc>
        <w:tc>
          <w:tcPr>
            <w:tcW w:w="2551" w:type="dxa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FD3EB5" w:rsidRPr="00040140" w:rsidTr="006A5356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FD3EB5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all external telephone lines into the building in place and operational?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D3EB5" w:rsidRPr="00040140" w:rsidRDefault="00FD3EB5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040140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B01998" w:rsidRPr="00040140" w:rsidRDefault="00452C92" w:rsidP="006A5356">
            <w:pPr>
              <w:pStyle w:val="Pa5"/>
              <w:rPr>
                <w:color w:val="000000"/>
                <w:sz w:val="23"/>
                <w:szCs w:val="23"/>
              </w:rPr>
            </w:pPr>
            <w:r w:rsidRPr="00040140">
              <w:rPr>
                <w:b/>
                <w:bCs/>
                <w:color w:val="FFFFFF" w:themeColor="background1"/>
                <w:sz w:val="23"/>
                <w:szCs w:val="23"/>
              </w:rPr>
              <w:t>IT linkages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B01998" w:rsidRPr="00040140" w:rsidRDefault="00B01998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4A0428" w:rsidRPr="00040140" w:rsidTr="006A5356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B01998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external supplies relating to internet and IT equipment in place and operational?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01998" w:rsidRPr="00040140" w:rsidRDefault="00B01998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A0428" w:rsidRPr="00040140" w:rsidTr="006A5356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all IT server rooms and access points secure and covered by fire protection?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040140" w:rsidRDefault="00B01998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040140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B01998" w:rsidRPr="00040140" w:rsidRDefault="00040140" w:rsidP="006A5356">
            <w:pPr>
              <w:pStyle w:val="Pa5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FFFFFF" w:themeColor="background1"/>
                <w:sz w:val="23"/>
                <w:szCs w:val="23"/>
              </w:rPr>
              <w:t xml:space="preserve">Air-conditioning </w:t>
            </w:r>
            <w:r w:rsidR="00452C92" w:rsidRPr="00040140">
              <w:rPr>
                <w:b/>
                <w:bCs/>
                <w:color w:val="FFFFFF" w:themeColor="background1"/>
                <w:sz w:val="23"/>
                <w:szCs w:val="23"/>
              </w:rPr>
              <w:t>systems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B01998" w:rsidRPr="00040140" w:rsidRDefault="00B01998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B01998" w:rsidRPr="00040140" w:rsidTr="006A5356">
        <w:trPr>
          <w:trHeight w:val="340"/>
        </w:trPr>
        <w:tc>
          <w:tcPr>
            <w:tcW w:w="7145" w:type="dxa"/>
            <w:shd w:val="clear" w:color="auto" w:fill="FFFFFF" w:themeFill="background1"/>
            <w:vAlign w:val="center"/>
          </w:tcPr>
          <w:p w:rsidR="00B01998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Have all AC systems been installed in accordance with manufacturers’ instructions?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01998" w:rsidRPr="00040140" w:rsidRDefault="00B01998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B01998" w:rsidRPr="00040140" w:rsidTr="006A5356">
        <w:trPr>
          <w:trHeight w:val="340"/>
        </w:trPr>
        <w:tc>
          <w:tcPr>
            <w:tcW w:w="7145" w:type="dxa"/>
            <w:shd w:val="clear" w:color="auto" w:fill="DAEEF3" w:themeFill="accent5" w:themeFillTint="33"/>
            <w:vAlign w:val="center"/>
          </w:tcPr>
          <w:p w:rsidR="00B01998" w:rsidRPr="00040140" w:rsidRDefault="00452C92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Are all AC systems operational and have been tested and commissioned in accordance with design (commissioning certificates required)?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B01998" w:rsidRPr="00040140" w:rsidRDefault="00B01998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  <w:tr w:rsidR="00452C92" w:rsidRPr="00040140" w:rsidTr="006A5356">
        <w:trPr>
          <w:trHeight w:val="340"/>
        </w:trPr>
        <w:tc>
          <w:tcPr>
            <w:tcW w:w="7145" w:type="dxa"/>
            <w:shd w:val="clear" w:color="auto" w:fill="E30613"/>
            <w:vAlign w:val="center"/>
          </w:tcPr>
          <w:p w:rsidR="00452C92" w:rsidRPr="00040140" w:rsidRDefault="00040140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b/>
                <w:bCs/>
                <w:color w:val="FFFFFF" w:themeColor="background1"/>
                <w:sz w:val="23"/>
                <w:szCs w:val="23"/>
              </w:rPr>
              <w:t>General building</w:t>
            </w:r>
          </w:p>
        </w:tc>
        <w:tc>
          <w:tcPr>
            <w:tcW w:w="2551" w:type="dxa"/>
            <w:shd w:val="clear" w:color="auto" w:fill="E30613"/>
            <w:vAlign w:val="center"/>
          </w:tcPr>
          <w:p w:rsidR="00452C92" w:rsidRPr="00040140" w:rsidRDefault="00452C92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b/>
                <w:color w:val="FFFFFF" w:themeColor="background1"/>
                <w:sz w:val="23"/>
                <w:szCs w:val="23"/>
              </w:rPr>
              <w:t>Yes, No, Answer</w:t>
            </w:r>
          </w:p>
        </w:tc>
      </w:tr>
      <w:tr w:rsidR="00452C92" w:rsidRPr="00040140" w:rsidTr="006A5356">
        <w:trPr>
          <w:trHeight w:val="340"/>
        </w:trPr>
        <w:tc>
          <w:tcPr>
            <w:tcW w:w="7145" w:type="dxa"/>
            <w:vAlign w:val="center"/>
          </w:tcPr>
          <w:p w:rsidR="00452C92" w:rsidRPr="00040140" w:rsidRDefault="00040140" w:rsidP="006A5356">
            <w:pPr>
              <w:pStyle w:val="Pa5"/>
              <w:rPr>
                <w:color w:val="595959" w:themeColor="text1" w:themeTint="A6"/>
                <w:sz w:val="23"/>
                <w:szCs w:val="23"/>
              </w:rPr>
            </w:pPr>
            <w:r w:rsidRPr="00040140">
              <w:rPr>
                <w:color w:val="595959" w:themeColor="text1" w:themeTint="A6"/>
                <w:sz w:val="23"/>
                <w:szCs w:val="23"/>
              </w:rPr>
              <w:t>Who are the points of contact in relation to any defects</w:t>
            </w:r>
          </w:p>
        </w:tc>
        <w:tc>
          <w:tcPr>
            <w:tcW w:w="2551" w:type="dxa"/>
            <w:vAlign w:val="center"/>
          </w:tcPr>
          <w:p w:rsidR="00452C92" w:rsidRPr="00040140" w:rsidRDefault="00452C92" w:rsidP="006A5356">
            <w:pPr>
              <w:pStyle w:val="Pa5"/>
              <w:spacing w:line="240" w:lineRule="auto"/>
              <w:rPr>
                <w:color w:val="595959" w:themeColor="text1" w:themeTint="A6"/>
                <w:sz w:val="23"/>
                <w:szCs w:val="23"/>
              </w:rPr>
            </w:pPr>
          </w:p>
        </w:tc>
      </w:tr>
    </w:tbl>
    <w:p w:rsidR="002C11E9" w:rsidRPr="00040140" w:rsidRDefault="002C11E9" w:rsidP="004F34D3">
      <w:pPr>
        <w:rPr>
          <w:rFonts w:ascii="Arial" w:hAnsi="Arial" w:cs="Arial"/>
          <w:color w:val="595959" w:themeColor="text1" w:themeTint="A6"/>
          <w:sz w:val="23"/>
          <w:szCs w:val="23"/>
        </w:rPr>
      </w:pPr>
    </w:p>
    <w:sectPr w:rsidR="002C11E9" w:rsidRPr="00040140" w:rsidSect="00B01998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993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9C" w:rsidRDefault="0034299C">
      <w:r>
        <w:separator/>
      </w:r>
    </w:p>
  </w:endnote>
  <w:endnote w:type="continuationSeparator" w:id="0">
    <w:p w:rsidR="0034299C" w:rsidRDefault="0034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:rsidR="00845C58" w:rsidRPr="004B7D7D" w:rsidRDefault="004B7D7D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5356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5356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845C58" w:rsidRPr="004B7D7D" w:rsidRDefault="00845C58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:rsidR="00C80763" w:rsidRPr="004B7D7D" w:rsidRDefault="00C80763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04014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04014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:rsidR="00C66446" w:rsidRDefault="00C66446" w:rsidP="00C66446">
            <w:pPr>
              <w:pStyle w:val="Default"/>
            </w:pPr>
          </w:p>
          <w:p w:rsidR="00845C58" w:rsidRPr="00B21E9F" w:rsidRDefault="00C66446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FF7A34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5356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5356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9C" w:rsidRDefault="0034299C">
      <w:r>
        <w:separator/>
      </w:r>
    </w:p>
  </w:footnote>
  <w:footnote w:type="continuationSeparator" w:id="0">
    <w:p w:rsidR="0034299C" w:rsidRDefault="0034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eastAsia="en-GB"/>
      </w:rPr>
      <w:drawing>
        <wp:anchor distT="0" distB="0" distL="114300" distR="114300" simplePos="0" relativeHeight="251657727" behindDoc="1" locked="0" layoutInCell="1" allowOverlap="1" wp14:anchorId="28DC6DCC" wp14:editId="2B6CF0B8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r w:rsidR="006848E6" w:rsidRPr="0082476B">
      <w:rPr>
        <w:rFonts w:ascii="Arial" w:hAnsi="Arial"/>
        <w:color w:val="E30613"/>
        <w:sz w:val="50"/>
      </w:rPr>
      <w:t xml:space="preserve">Tool </w:t>
    </w:r>
    <w:r w:rsidR="008B599D">
      <w:rPr>
        <w:rFonts w:ascii="Arial" w:hAnsi="Arial"/>
        <w:color w:val="E30613"/>
        <w:sz w:val="50"/>
      </w:rPr>
      <w:t>9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r w:rsidR="00452C92">
      <w:rPr>
        <w:rFonts w:ascii="Arial" w:hAnsi="Arial"/>
        <w:b/>
        <w:color w:val="E30613"/>
        <w:sz w:val="50"/>
      </w:rPr>
      <w:t>Utilities checklist</w:t>
    </w:r>
  </w:p>
  <w:p w:rsidR="0082476B" w:rsidRPr="005A7604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b/>
        <w:color w:val="E30613"/>
        <w:sz w:val="50"/>
      </w:rPr>
    </w:pPr>
  </w:p>
  <w:p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0140"/>
    <w:rsid w:val="00042AAB"/>
    <w:rsid w:val="000460F0"/>
    <w:rsid w:val="00051C44"/>
    <w:rsid w:val="000548DA"/>
    <w:rsid w:val="0006578B"/>
    <w:rsid w:val="0008515E"/>
    <w:rsid w:val="000B630B"/>
    <w:rsid w:val="000C0795"/>
    <w:rsid w:val="000C5C25"/>
    <w:rsid w:val="000D0A9A"/>
    <w:rsid w:val="002427A6"/>
    <w:rsid w:val="00257E6B"/>
    <w:rsid w:val="00260847"/>
    <w:rsid w:val="002A16B6"/>
    <w:rsid w:val="002A1794"/>
    <w:rsid w:val="002A3AB9"/>
    <w:rsid w:val="002C11E9"/>
    <w:rsid w:val="002C6899"/>
    <w:rsid w:val="0034299C"/>
    <w:rsid w:val="003E2593"/>
    <w:rsid w:val="003E70E9"/>
    <w:rsid w:val="003F1B6D"/>
    <w:rsid w:val="00406861"/>
    <w:rsid w:val="00452C92"/>
    <w:rsid w:val="00491D8D"/>
    <w:rsid w:val="004A0428"/>
    <w:rsid w:val="004B7D7D"/>
    <w:rsid w:val="004C64B1"/>
    <w:rsid w:val="004D4F38"/>
    <w:rsid w:val="004F34D3"/>
    <w:rsid w:val="005152F6"/>
    <w:rsid w:val="00592E68"/>
    <w:rsid w:val="005A7604"/>
    <w:rsid w:val="006848E6"/>
    <w:rsid w:val="00687602"/>
    <w:rsid w:val="006A5356"/>
    <w:rsid w:val="00706CAE"/>
    <w:rsid w:val="00764FCE"/>
    <w:rsid w:val="00766017"/>
    <w:rsid w:val="007C3A06"/>
    <w:rsid w:val="007D07CF"/>
    <w:rsid w:val="008006E1"/>
    <w:rsid w:val="008108BF"/>
    <w:rsid w:val="0082476B"/>
    <w:rsid w:val="00845C58"/>
    <w:rsid w:val="00861AC2"/>
    <w:rsid w:val="008733D2"/>
    <w:rsid w:val="008B599D"/>
    <w:rsid w:val="008E77BD"/>
    <w:rsid w:val="00960E94"/>
    <w:rsid w:val="009714E7"/>
    <w:rsid w:val="009D179A"/>
    <w:rsid w:val="00B01998"/>
    <w:rsid w:val="00B06EA0"/>
    <w:rsid w:val="00B21E9F"/>
    <w:rsid w:val="00C02342"/>
    <w:rsid w:val="00C20A65"/>
    <w:rsid w:val="00C5414A"/>
    <w:rsid w:val="00C66446"/>
    <w:rsid w:val="00C7008B"/>
    <w:rsid w:val="00C80763"/>
    <w:rsid w:val="00C80928"/>
    <w:rsid w:val="00C94F6A"/>
    <w:rsid w:val="00D61B4D"/>
    <w:rsid w:val="00DA6DFF"/>
    <w:rsid w:val="00DF2AEF"/>
    <w:rsid w:val="00EC7570"/>
    <w:rsid w:val="00EF5F67"/>
    <w:rsid w:val="00EF6E1F"/>
    <w:rsid w:val="00F4240C"/>
    <w:rsid w:val="00F54370"/>
    <w:rsid w:val="00F553C7"/>
    <w:rsid w:val="00F71B38"/>
    <w:rsid w:val="00FA418E"/>
    <w:rsid w:val="00FD3EB5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47458-37FF-4AD4-BC7B-BD8CC24E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2039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Darren</cp:lastModifiedBy>
  <cp:revision>4</cp:revision>
  <cp:lastPrinted>2013-07-25T14:08:00Z</cp:lastPrinted>
  <dcterms:created xsi:type="dcterms:W3CDTF">2015-02-28T11:17:00Z</dcterms:created>
  <dcterms:modified xsi:type="dcterms:W3CDTF">2015-02-28T12:23:00Z</dcterms:modified>
</cp:coreProperties>
</file>