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164B" w14:textId="77777777" w:rsidR="008D3E7B" w:rsidRDefault="008D3E7B" w:rsidP="00FE08C0">
      <w:pPr>
        <w:widowControl w:val="0"/>
        <w:autoSpaceDE w:val="0"/>
        <w:autoSpaceDN w:val="0"/>
        <w:adjustRightInd w:val="0"/>
        <w:rPr>
          <w:rFonts w:ascii="Arial" w:hAnsi="Arial" w:cs="Arial"/>
          <w:color w:val="595959" w:themeColor="text1" w:themeTint="A6"/>
        </w:rPr>
      </w:pPr>
      <w:r w:rsidRPr="00BD0D8A">
        <w:rPr>
          <w:rFonts w:ascii="Arial" w:hAnsi="Arial" w:cs="Arial"/>
          <w:color w:val="595959" w:themeColor="text1" w:themeTint="A6"/>
        </w:rPr>
        <w:t xml:space="preserve">La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liste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ci-après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résume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les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principaux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points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permettant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d’établir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une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première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liste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étendue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qui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regroupe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tous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les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critères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prioritaires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.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L’équipe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pourra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alors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classer les options par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ordre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de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priorité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</w:t>
      </w:r>
      <w:proofErr w:type="gramStart"/>
      <w:r w:rsidRPr="00BD0D8A">
        <w:rPr>
          <w:rFonts w:ascii="Arial" w:hAnsi="Arial" w:cs="Arial"/>
          <w:color w:val="595959" w:themeColor="text1" w:themeTint="A6"/>
        </w:rPr>
        <w:t>et</w:t>
      </w:r>
      <w:proofErr w:type="gramEnd"/>
      <w:r w:rsidRPr="00BD0D8A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établir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une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liste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de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présélection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. </w:t>
      </w:r>
    </w:p>
    <w:p w14:paraId="2B2B7AEF" w14:textId="77777777" w:rsidR="00FE08C0" w:rsidRPr="00BD0D8A" w:rsidRDefault="00FE08C0" w:rsidP="00FE08C0">
      <w:pPr>
        <w:widowControl w:val="0"/>
        <w:autoSpaceDE w:val="0"/>
        <w:autoSpaceDN w:val="0"/>
        <w:adjustRightInd w:val="0"/>
        <w:rPr>
          <w:rFonts w:ascii="Arial" w:hAnsi="Arial" w:cs="Arial"/>
          <w:color w:val="595959" w:themeColor="text1" w:themeTint="A6"/>
        </w:rPr>
      </w:pPr>
      <w:bookmarkStart w:id="0" w:name="_GoBack"/>
      <w:bookmarkEnd w:id="0"/>
    </w:p>
    <w:p w14:paraId="26CB3F92" w14:textId="77777777" w:rsidR="008D3E7B" w:rsidRPr="00BD0D8A" w:rsidRDefault="008D3E7B" w:rsidP="00FE08C0">
      <w:pPr>
        <w:widowControl w:val="0"/>
        <w:autoSpaceDE w:val="0"/>
        <w:autoSpaceDN w:val="0"/>
        <w:adjustRightInd w:val="0"/>
        <w:rPr>
          <w:rFonts w:ascii="Arial" w:hAnsi="Arial" w:cs="Arial"/>
          <w:color w:val="595959" w:themeColor="text1" w:themeTint="A6"/>
        </w:rPr>
      </w:pPr>
      <w:proofErr w:type="spellStart"/>
      <w:proofErr w:type="gramStart"/>
      <w:r w:rsidRPr="00BD0D8A">
        <w:rPr>
          <w:rFonts w:ascii="Arial" w:hAnsi="Arial" w:cs="Arial"/>
          <w:color w:val="595959" w:themeColor="text1" w:themeTint="A6"/>
        </w:rPr>
        <w:t>Veuillez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noter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que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la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liste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peut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être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modifiée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en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fonction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des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besoins</w:t>
      </w:r>
      <w:proofErr w:type="spellEnd"/>
      <w:r w:rsidRPr="00BD0D8A">
        <w:rPr>
          <w:rFonts w:ascii="Arial" w:hAnsi="Arial" w:cs="Arial"/>
          <w:color w:val="595959" w:themeColor="text1" w:themeTint="A6"/>
        </w:rPr>
        <w:t>.</w:t>
      </w:r>
      <w:proofErr w:type="gramEnd"/>
      <w:r w:rsidRPr="00BD0D8A">
        <w:rPr>
          <w:rFonts w:ascii="Arial" w:hAnsi="Arial" w:cs="Arial"/>
          <w:color w:val="595959" w:themeColor="text1" w:themeTint="A6"/>
        </w:rPr>
        <w:t xml:space="preserve"> Par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exemple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,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s’il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n’est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pas crucial de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trouver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</w:t>
      </w:r>
      <w:proofErr w:type="gramStart"/>
      <w:r w:rsidRPr="00BD0D8A">
        <w:rPr>
          <w:rFonts w:ascii="Arial" w:hAnsi="Arial" w:cs="Arial"/>
          <w:color w:val="595959" w:themeColor="text1" w:themeTint="A6"/>
        </w:rPr>
        <w:t>un</w:t>
      </w:r>
      <w:proofErr w:type="gramEnd"/>
      <w:r w:rsidRPr="00BD0D8A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complexe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sécurisé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,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ce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critère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pourra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être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supprimé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, et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si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la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déclivité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du site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est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essentielle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,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elle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pourra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être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ajoutée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. Des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critères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peuvent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également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y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être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ajoutés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s’ils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sont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importants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pour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votre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recherche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.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Notez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que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certaines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de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ces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informations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peuvent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ne pas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être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accessibles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depuis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votre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bureau </w:t>
      </w:r>
      <w:proofErr w:type="gramStart"/>
      <w:r w:rsidRPr="00BD0D8A">
        <w:rPr>
          <w:rFonts w:ascii="Arial" w:hAnsi="Arial" w:cs="Arial"/>
          <w:color w:val="595959" w:themeColor="text1" w:themeTint="A6"/>
        </w:rPr>
        <w:t>et</w:t>
      </w:r>
      <w:proofErr w:type="gramEnd"/>
      <w:r w:rsidRPr="00BD0D8A">
        <w:rPr>
          <w:rFonts w:ascii="Arial" w:hAnsi="Arial" w:cs="Arial"/>
          <w:color w:val="595959" w:themeColor="text1" w:themeTint="A6"/>
        </w:rPr>
        <w:t xml:space="preserve"> ne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seront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vérifiables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qu’une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fois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BD0D8A">
        <w:rPr>
          <w:rFonts w:ascii="Arial" w:hAnsi="Arial" w:cs="Arial"/>
          <w:color w:val="595959" w:themeColor="text1" w:themeTint="A6"/>
        </w:rPr>
        <w:t>sur</w:t>
      </w:r>
      <w:proofErr w:type="spellEnd"/>
      <w:r w:rsidRPr="00BD0D8A">
        <w:rPr>
          <w:rFonts w:ascii="Arial" w:hAnsi="Arial" w:cs="Arial"/>
          <w:color w:val="595959" w:themeColor="text1" w:themeTint="A6"/>
        </w:rPr>
        <w:t xml:space="preserve"> place. </w:t>
      </w:r>
    </w:p>
    <w:p w14:paraId="5E52957C" w14:textId="77777777" w:rsidR="004A2027" w:rsidRDefault="004A2027" w:rsidP="00B21E9F">
      <w:pPr>
        <w:rPr>
          <w:rFonts w:ascii="Arial" w:hAnsi="Arial" w:cs="Arial"/>
          <w:color w:val="595959" w:themeColor="text1" w:themeTint="A6"/>
        </w:rPr>
      </w:pPr>
    </w:p>
    <w:tbl>
      <w:tblPr>
        <w:tblStyle w:val="TableGrid"/>
        <w:tblW w:w="1003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5495"/>
        <w:gridCol w:w="4536"/>
      </w:tblGrid>
      <w:tr w:rsidR="008D3E7B" w:rsidRPr="00B21E9F" w14:paraId="74320248" w14:textId="77777777" w:rsidTr="006D66F6">
        <w:trPr>
          <w:trHeight w:val="340"/>
        </w:trPr>
        <w:tc>
          <w:tcPr>
            <w:tcW w:w="5495" w:type="dxa"/>
            <w:vAlign w:val="center"/>
          </w:tcPr>
          <w:p w14:paraId="213DA0E6" w14:textId="77777777" w:rsidR="008D3E7B" w:rsidRPr="00BD0D8A" w:rsidRDefault="008D3E7B" w:rsidP="00FE08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r w:rsidRPr="00BD0D8A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Pays </w:t>
            </w:r>
          </w:p>
        </w:tc>
        <w:tc>
          <w:tcPr>
            <w:tcW w:w="4536" w:type="dxa"/>
            <w:vAlign w:val="center"/>
          </w:tcPr>
          <w:p w14:paraId="54524BC7" w14:textId="77777777" w:rsidR="008D3E7B" w:rsidRPr="00FF7A34" w:rsidRDefault="008D3E7B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8D3E7B" w:rsidRPr="00B21E9F" w14:paraId="7AFF11C9" w14:textId="77777777" w:rsidTr="006D66F6">
        <w:trPr>
          <w:trHeight w:val="340"/>
        </w:trPr>
        <w:tc>
          <w:tcPr>
            <w:tcW w:w="5495" w:type="dxa"/>
            <w:vAlign w:val="center"/>
          </w:tcPr>
          <w:p w14:paraId="3D8E8110" w14:textId="77777777" w:rsidR="008D3E7B" w:rsidRPr="00BD0D8A" w:rsidRDefault="008D3E7B" w:rsidP="00FE08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r w:rsidRPr="00BD0D8A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Ville </w:t>
            </w:r>
          </w:p>
        </w:tc>
        <w:tc>
          <w:tcPr>
            <w:tcW w:w="4536" w:type="dxa"/>
            <w:vAlign w:val="center"/>
          </w:tcPr>
          <w:p w14:paraId="1EFA14DC" w14:textId="77777777" w:rsidR="008D3E7B" w:rsidRPr="00FF7A34" w:rsidRDefault="008D3E7B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8D3E7B" w:rsidRPr="00B21E9F" w14:paraId="6B184588" w14:textId="77777777" w:rsidTr="006D66F6">
        <w:trPr>
          <w:trHeight w:val="340"/>
        </w:trPr>
        <w:tc>
          <w:tcPr>
            <w:tcW w:w="5495" w:type="dxa"/>
            <w:vAlign w:val="center"/>
          </w:tcPr>
          <w:p w14:paraId="265A525E" w14:textId="77777777" w:rsidR="008D3E7B" w:rsidRPr="00BD0D8A" w:rsidRDefault="008D3E7B" w:rsidP="00FE08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BD0D8A">
              <w:rPr>
                <w:rFonts w:ascii="Arial" w:hAnsi="Arial" w:cs="Arial"/>
                <w:b/>
                <w:bCs/>
                <w:color w:val="595959" w:themeColor="text1" w:themeTint="A6"/>
              </w:rPr>
              <w:t>Agence</w:t>
            </w:r>
            <w:proofErr w:type="spellEnd"/>
            <w:r w:rsidRPr="00BD0D8A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7216ADD9" w14:textId="77777777" w:rsidR="008D3E7B" w:rsidRPr="00FF7A34" w:rsidRDefault="008D3E7B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8D3E7B" w:rsidRPr="00B21E9F" w14:paraId="2E118758" w14:textId="77777777" w:rsidTr="006D66F6">
        <w:trPr>
          <w:trHeight w:val="340"/>
        </w:trPr>
        <w:tc>
          <w:tcPr>
            <w:tcW w:w="5495" w:type="dxa"/>
            <w:vAlign w:val="center"/>
          </w:tcPr>
          <w:p w14:paraId="1D305B3C" w14:textId="77777777" w:rsidR="008D3E7B" w:rsidRPr="00BD0D8A" w:rsidRDefault="008D3E7B" w:rsidP="00FE08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r w:rsidRPr="00BD0D8A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Date </w:t>
            </w:r>
          </w:p>
        </w:tc>
        <w:tc>
          <w:tcPr>
            <w:tcW w:w="4536" w:type="dxa"/>
            <w:vAlign w:val="center"/>
          </w:tcPr>
          <w:p w14:paraId="6328C4C4" w14:textId="77777777" w:rsidR="008D3E7B" w:rsidRPr="00FF7A34" w:rsidRDefault="008D3E7B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14:paraId="71820346" w14:textId="77777777" w:rsidR="004A2027" w:rsidRDefault="004A2027" w:rsidP="00FE08C0">
      <w:pPr>
        <w:rPr>
          <w:rFonts w:ascii="Arial" w:hAnsi="Arial" w:cs="Arial"/>
          <w:color w:val="595959" w:themeColor="text1" w:themeTint="A6"/>
        </w:rPr>
      </w:pPr>
    </w:p>
    <w:tbl>
      <w:tblPr>
        <w:tblStyle w:val="TableGrid"/>
        <w:tblW w:w="1003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5495"/>
        <w:gridCol w:w="4536"/>
      </w:tblGrid>
      <w:tr w:rsidR="00AC3777" w:rsidRPr="00FF7A34" w14:paraId="04D50C33" w14:textId="77777777" w:rsidTr="00AC3777">
        <w:trPr>
          <w:trHeight w:val="340"/>
        </w:trPr>
        <w:tc>
          <w:tcPr>
            <w:tcW w:w="5495" w:type="dxa"/>
            <w:vAlign w:val="center"/>
          </w:tcPr>
          <w:p w14:paraId="23C47923" w14:textId="77777777" w:rsidR="00AC3777" w:rsidRPr="00BD0D8A" w:rsidRDefault="00AC3777" w:rsidP="00FE08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Numéro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du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bien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sur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le plan </w:t>
            </w:r>
          </w:p>
        </w:tc>
        <w:tc>
          <w:tcPr>
            <w:tcW w:w="4536" w:type="dxa"/>
            <w:vAlign w:val="center"/>
          </w:tcPr>
          <w:p w14:paraId="4367EBFC" w14:textId="77777777" w:rsidR="00AC3777" w:rsidRPr="00FF7A34" w:rsidRDefault="00AC3777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C3777" w:rsidRPr="00FF7A34" w14:paraId="35029C52" w14:textId="77777777" w:rsidTr="00AC3777">
        <w:trPr>
          <w:trHeight w:val="340"/>
        </w:trPr>
        <w:tc>
          <w:tcPr>
            <w:tcW w:w="5495" w:type="dxa"/>
            <w:vAlign w:val="center"/>
          </w:tcPr>
          <w:p w14:paraId="7C41B858" w14:textId="77777777" w:rsidR="00AC3777" w:rsidRPr="00BD0D8A" w:rsidRDefault="00AC3777" w:rsidP="00FE08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r w:rsidRPr="00BD0D8A">
              <w:rPr>
                <w:rFonts w:ascii="Arial" w:hAnsi="Arial" w:cs="Arial"/>
                <w:color w:val="595959" w:themeColor="text1" w:themeTint="A6"/>
              </w:rPr>
              <w:t xml:space="preserve">Photo </w:t>
            </w:r>
          </w:p>
        </w:tc>
        <w:tc>
          <w:tcPr>
            <w:tcW w:w="4536" w:type="dxa"/>
            <w:vAlign w:val="center"/>
          </w:tcPr>
          <w:p w14:paraId="004A148A" w14:textId="77777777" w:rsidR="00AC3777" w:rsidRPr="00FF7A34" w:rsidRDefault="00AC3777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C3777" w:rsidRPr="00FF7A34" w14:paraId="296165AD" w14:textId="77777777" w:rsidTr="00AC3777">
        <w:trPr>
          <w:trHeight w:val="340"/>
        </w:trPr>
        <w:tc>
          <w:tcPr>
            <w:tcW w:w="5495" w:type="dxa"/>
            <w:vAlign w:val="center"/>
          </w:tcPr>
          <w:p w14:paraId="4033B362" w14:textId="77777777" w:rsidR="00AC3777" w:rsidRPr="00BD0D8A" w:rsidRDefault="00AC3777" w:rsidP="00FE08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r w:rsidRPr="00BD0D8A">
              <w:rPr>
                <w:rFonts w:ascii="Arial" w:hAnsi="Arial" w:cs="Arial"/>
                <w:color w:val="595959" w:themeColor="text1" w:themeTint="A6"/>
              </w:rPr>
              <w:t xml:space="preserve">Type de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bien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(bureau/villa/terrain/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autre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) </w:t>
            </w:r>
          </w:p>
        </w:tc>
        <w:tc>
          <w:tcPr>
            <w:tcW w:w="4536" w:type="dxa"/>
            <w:vAlign w:val="center"/>
          </w:tcPr>
          <w:p w14:paraId="1A75844E" w14:textId="77777777" w:rsidR="00AC3777" w:rsidRPr="00FF7A34" w:rsidRDefault="00AC3777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C3777" w:rsidRPr="00FF7A34" w14:paraId="3444682D" w14:textId="77777777" w:rsidTr="00AC3777">
        <w:trPr>
          <w:trHeight w:val="340"/>
        </w:trPr>
        <w:tc>
          <w:tcPr>
            <w:tcW w:w="5495" w:type="dxa"/>
            <w:vAlign w:val="center"/>
          </w:tcPr>
          <w:p w14:paraId="18866050" w14:textId="77777777" w:rsidR="00AC3777" w:rsidRPr="00BD0D8A" w:rsidRDefault="00AC3777" w:rsidP="00FE08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Adresse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du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bâtiment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762994F5" w14:textId="77777777" w:rsidR="00AC3777" w:rsidRPr="00FF7A34" w:rsidRDefault="00AC3777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C3777" w:rsidRPr="00FF7A34" w14:paraId="0D02E207" w14:textId="77777777" w:rsidTr="00AC3777">
        <w:trPr>
          <w:trHeight w:val="340"/>
        </w:trPr>
        <w:tc>
          <w:tcPr>
            <w:tcW w:w="5495" w:type="dxa"/>
            <w:vAlign w:val="center"/>
          </w:tcPr>
          <w:p w14:paraId="3F5D52DA" w14:textId="77777777" w:rsidR="00AC3777" w:rsidRPr="00BD0D8A" w:rsidRDefault="00AC3777" w:rsidP="00FE08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r w:rsidRPr="00BD0D8A">
              <w:rPr>
                <w:rFonts w:ascii="Arial" w:hAnsi="Arial" w:cs="Arial"/>
                <w:color w:val="595959" w:themeColor="text1" w:themeTint="A6"/>
              </w:rPr>
              <w:t xml:space="preserve">Nom du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bâtiment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7A403A20" w14:textId="77777777" w:rsidR="00AC3777" w:rsidRPr="00FF7A34" w:rsidRDefault="00AC3777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C3777" w:rsidRPr="00FF7A34" w14:paraId="413D25FD" w14:textId="77777777" w:rsidTr="00AC3777">
        <w:trPr>
          <w:trHeight w:val="340"/>
        </w:trPr>
        <w:tc>
          <w:tcPr>
            <w:tcW w:w="5495" w:type="dxa"/>
            <w:vAlign w:val="center"/>
          </w:tcPr>
          <w:p w14:paraId="42A5D885" w14:textId="77777777" w:rsidR="00AC3777" w:rsidRPr="00BD0D8A" w:rsidRDefault="00AC3777" w:rsidP="00FE08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Coordonnées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du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propriétaire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6F704612" w14:textId="77777777" w:rsidR="00AC3777" w:rsidRPr="00FF7A34" w:rsidRDefault="00AC3777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C3777" w:rsidRPr="00FF7A34" w14:paraId="17B1A766" w14:textId="77777777" w:rsidTr="00AC3777">
        <w:trPr>
          <w:trHeight w:val="340"/>
        </w:trPr>
        <w:tc>
          <w:tcPr>
            <w:tcW w:w="5495" w:type="dxa"/>
            <w:vAlign w:val="center"/>
          </w:tcPr>
          <w:p w14:paraId="61E721B7" w14:textId="77777777" w:rsidR="00AC3777" w:rsidRPr="00BD0D8A" w:rsidRDefault="00AC3777" w:rsidP="00FE08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r w:rsidRPr="00BD0D8A">
              <w:rPr>
                <w:rFonts w:ascii="Arial" w:hAnsi="Arial" w:cs="Arial"/>
                <w:color w:val="595959" w:themeColor="text1" w:themeTint="A6"/>
              </w:rPr>
              <w:t>Sous-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marché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7B055C44" w14:textId="77777777" w:rsidR="00AC3777" w:rsidRPr="00FF7A34" w:rsidRDefault="00AC3777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C3777" w:rsidRPr="00FF7A34" w14:paraId="7E74D268" w14:textId="77777777" w:rsidTr="00AC3777">
        <w:trPr>
          <w:trHeight w:val="340"/>
        </w:trPr>
        <w:tc>
          <w:tcPr>
            <w:tcW w:w="5495" w:type="dxa"/>
            <w:vAlign w:val="center"/>
          </w:tcPr>
          <w:p w14:paraId="156FAFED" w14:textId="77777777" w:rsidR="00AC3777" w:rsidRPr="00BD0D8A" w:rsidRDefault="00AC3777" w:rsidP="00FE08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Année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de construction </w:t>
            </w:r>
          </w:p>
        </w:tc>
        <w:tc>
          <w:tcPr>
            <w:tcW w:w="4536" w:type="dxa"/>
            <w:vAlign w:val="center"/>
          </w:tcPr>
          <w:p w14:paraId="78BCCF97" w14:textId="77777777" w:rsidR="00AC3777" w:rsidRPr="00FF7A34" w:rsidRDefault="00AC3777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C3777" w:rsidRPr="00FF7A34" w14:paraId="36387D32" w14:textId="77777777" w:rsidTr="00AC3777">
        <w:trPr>
          <w:trHeight w:val="340"/>
        </w:trPr>
        <w:tc>
          <w:tcPr>
            <w:tcW w:w="5495" w:type="dxa"/>
            <w:vAlign w:val="center"/>
          </w:tcPr>
          <w:p w14:paraId="62B8D80A" w14:textId="77777777" w:rsidR="00AC3777" w:rsidRPr="00BD0D8A" w:rsidRDefault="00AC3777" w:rsidP="00FE08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Superficie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brute du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bâtiment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/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louable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(en m2) </w:t>
            </w:r>
          </w:p>
        </w:tc>
        <w:tc>
          <w:tcPr>
            <w:tcW w:w="4536" w:type="dxa"/>
            <w:vAlign w:val="center"/>
          </w:tcPr>
          <w:p w14:paraId="6844E600" w14:textId="77777777" w:rsidR="00AC3777" w:rsidRPr="00FF7A34" w:rsidRDefault="00AC3777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C3777" w:rsidRPr="00FF7A34" w14:paraId="4C918496" w14:textId="77777777" w:rsidTr="00AC3777">
        <w:trPr>
          <w:trHeight w:val="340"/>
        </w:trPr>
        <w:tc>
          <w:tcPr>
            <w:tcW w:w="5495" w:type="dxa"/>
            <w:vAlign w:val="center"/>
          </w:tcPr>
          <w:p w14:paraId="3027AFEC" w14:textId="77777777" w:rsidR="00AC3777" w:rsidRPr="00BD0D8A" w:rsidRDefault="00AC3777" w:rsidP="00FE08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Nombre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d’étages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du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bâtiment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7D94B285" w14:textId="77777777" w:rsidR="00AC3777" w:rsidRPr="00FF7A34" w:rsidRDefault="00AC3777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C3777" w:rsidRPr="00FF7A34" w14:paraId="06C73228" w14:textId="77777777" w:rsidTr="00AC3777">
        <w:trPr>
          <w:trHeight w:val="340"/>
        </w:trPr>
        <w:tc>
          <w:tcPr>
            <w:tcW w:w="5495" w:type="dxa"/>
            <w:vAlign w:val="center"/>
          </w:tcPr>
          <w:p w14:paraId="05985A78" w14:textId="77777777" w:rsidR="00AC3777" w:rsidRPr="00BD0D8A" w:rsidRDefault="00AC3777" w:rsidP="00FE08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Année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de construction </w:t>
            </w:r>
          </w:p>
        </w:tc>
        <w:tc>
          <w:tcPr>
            <w:tcW w:w="4536" w:type="dxa"/>
            <w:vAlign w:val="center"/>
          </w:tcPr>
          <w:p w14:paraId="40D35741" w14:textId="77777777" w:rsidR="00AC3777" w:rsidRPr="00FF7A34" w:rsidRDefault="00AC3777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C3777" w:rsidRPr="00FF7A34" w14:paraId="0FE6970F" w14:textId="77777777" w:rsidTr="00AC3777">
        <w:trPr>
          <w:trHeight w:val="340"/>
        </w:trPr>
        <w:tc>
          <w:tcPr>
            <w:tcW w:w="5495" w:type="dxa"/>
            <w:vAlign w:val="center"/>
          </w:tcPr>
          <w:p w14:paraId="22DBDE55" w14:textId="77777777" w:rsidR="00AC3777" w:rsidRPr="00BD0D8A" w:rsidRDefault="00AC3777" w:rsidP="00FE08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r w:rsidRPr="00BD0D8A">
              <w:rPr>
                <w:rFonts w:ascii="Arial" w:hAnsi="Arial" w:cs="Arial"/>
                <w:color w:val="595959" w:themeColor="text1" w:themeTint="A6"/>
              </w:rPr>
              <w:lastRenderedPageBreak/>
              <w:t xml:space="preserve">Classification du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bâtiment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67ED2663" w14:textId="77777777" w:rsidR="00AC3777" w:rsidRPr="00FF7A34" w:rsidRDefault="00AC3777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C3777" w:rsidRPr="00FF7A34" w14:paraId="683634F4" w14:textId="77777777" w:rsidTr="00AC3777">
        <w:trPr>
          <w:trHeight w:val="340"/>
        </w:trPr>
        <w:tc>
          <w:tcPr>
            <w:tcW w:w="5495" w:type="dxa"/>
            <w:vAlign w:val="center"/>
          </w:tcPr>
          <w:p w14:paraId="1C3DCDED" w14:textId="77777777" w:rsidR="00AC3777" w:rsidRPr="00BD0D8A" w:rsidRDefault="00AC3777" w:rsidP="00FE08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r w:rsidRPr="00BD0D8A">
              <w:rPr>
                <w:rFonts w:ascii="Arial" w:hAnsi="Arial" w:cs="Arial"/>
                <w:color w:val="595959" w:themeColor="text1" w:themeTint="A6"/>
              </w:rPr>
              <w:t xml:space="preserve">Surface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louable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(en m2)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sur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le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bien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disponible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0A11CEC6" w14:textId="77777777" w:rsidR="00AC3777" w:rsidRPr="00FF7A34" w:rsidRDefault="00AC3777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C3777" w:rsidRPr="00FF7A34" w14:paraId="09E3A56C" w14:textId="77777777" w:rsidTr="00AC3777">
        <w:trPr>
          <w:trHeight w:val="340"/>
        </w:trPr>
        <w:tc>
          <w:tcPr>
            <w:tcW w:w="5495" w:type="dxa"/>
            <w:vAlign w:val="center"/>
          </w:tcPr>
          <w:p w14:paraId="029A693C" w14:textId="77777777" w:rsidR="00AC3777" w:rsidRPr="00BD0D8A" w:rsidRDefault="00AC3777" w:rsidP="00FE08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Étage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disponible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78C3C82F" w14:textId="77777777" w:rsidR="00AC3777" w:rsidRPr="00FF7A34" w:rsidRDefault="00AC3777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C3777" w:rsidRPr="00FF7A34" w14:paraId="4DC5A4CC" w14:textId="77777777" w:rsidTr="00AC3777">
        <w:trPr>
          <w:trHeight w:val="340"/>
        </w:trPr>
        <w:tc>
          <w:tcPr>
            <w:tcW w:w="5495" w:type="dxa"/>
            <w:vAlign w:val="center"/>
          </w:tcPr>
          <w:p w14:paraId="7D4DCB77" w14:textId="77777777" w:rsidR="00AC3777" w:rsidRPr="00BD0D8A" w:rsidRDefault="00AC3777" w:rsidP="00FE08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Agencement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sans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cloisons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(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oui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/non) </w:t>
            </w:r>
          </w:p>
        </w:tc>
        <w:tc>
          <w:tcPr>
            <w:tcW w:w="4536" w:type="dxa"/>
            <w:vAlign w:val="center"/>
          </w:tcPr>
          <w:p w14:paraId="2C838D04" w14:textId="77777777" w:rsidR="00AC3777" w:rsidRPr="00FF7A34" w:rsidRDefault="00AC3777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C3777" w:rsidRPr="00FF7A34" w14:paraId="05A5DCCB" w14:textId="77777777" w:rsidTr="00AC3777">
        <w:trPr>
          <w:trHeight w:val="340"/>
        </w:trPr>
        <w:tc>
          <w:tcPr>
            <w:tcW w:w="5495" w:type="dxa"/>
            <w:vAlign w:val="center"/>
          </w:tcPr>
          <w:p w14:paraId="325017DA" w14:textId="77777777" w:rsidR="00AC3777" w:rsidRPr="00BD0D8A" w:rsidRDefault="00AC3777" w:rsidP="00FE08C0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Catégorie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de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bien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(clos et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couvert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/cat a/cat b) </w:t>
            </w:r>
          </w:p>
        </w:tc>
        <w:tc>
          <w:tcPr>
            <w:tcW w:w="4536" w:type="dxa"/>
            <w:vAlign w:val="center"/>
          </w:tcPr>
          <w:p w14:paraId="45AFD5B2" w14:textId="77777777" w:rsidR="00AC3777" w:rsidRPr="00FF7A34" w:rsidRDefault="00AC3777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C3777" w:rsidRPr="00FF7A34" w14:paraId="12F9BC21" w14:textId="77777777" w:rsidTr="00AC3777">
        <w:trPr>
          <w:trHeight w:val="340"/>
        </w:trPr>
        <w:tc>
          <w:tcPr>
            <w:tcW w:w="5495" w:type="dxa"/>
            <w:vAlign w:val="center"/>
          </w:tcPr>
          <w:p w14:paraId="47140407" w14:textId="77777777" w:rsidR="00AC3777" w:rsidRPr="00BD0D8A" w:rsidRDefault="00AC3777" w:rsidP="00FE08C0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r w:rsidRPr="00BD0D8A">
              <w:rPr>
                <w:rFonts w:ascii="Arial" w:hAnsi="Arial" w:cs="Arial"/>
                <w:color w:val="595959" w:themeColor="text1" w:themeTint="A6"/>
              </w:rPr>
              <w:t xml:space="preserve">Plan de sol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disponible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sur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cad et/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ou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pdf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(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oui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/non) </w:t>
            </w:r>
          </w:p>
        </w:tc>
        <w:tc>
          <w:tcPr>
            <w:tcW w:w="4536" w:type="dxa"/>
            <w:vAlign w:val="center"/>
          </w:tcPr>
          <w:p w14:paraId="65EB67CB" w14:textId="77777777" w:rsidR="00AC3777" w:rsidRPr="00FF7A34" w:rsidRDefault="00AC3777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C3777" w:rsidRPr="00FF7A34" w14:paraId="568D1DC1" w14:textId="77777777" w:rsidTr="00AC3777">
        <w:trPr>
          <w:trHeight w:val="340"/>
        </w:trPr>
        <w:tc>
          <w:tcPr>
            <w:tcW w:w="5495" w:type="dxa"/>
            <w:vAlign w:val="center"/>
          </w:tcPr>
          <w:p w14:paraId="11B2E840" w14:textId="77777777" w:rsidR="00AC3777" w:rsidRPr="00BD0D8A" w:rsidRDefault="00AC3777" w:rsidP="00FE08C0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Durée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du bail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proposée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1784A3D0" w14:textId="77777777" w:rsidR="00AC3777" w:rsidRPr="00FF7A34" w:rsidRDefault="00AC3777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C3777" w:rsidRPr="00FF7A34" w14:paraId="3618BEAE" w14:textId="77777777" w:rsidTr="00AC3777">
        <w:trPr>
          <w:trHeight w:val="340"/>
        </w:trPr>
        <w:tc>
          <w:tcPr>
            <w:tcW w:w="5495" w:type="dxa"/>
            <w:vAlign w:val="center"/>
          </w:tcPr>
          <w:p w14:paraId="7EBB61FB" w14:textId="77777777" w:rsidR="00AC3777" w:rsidRPr="00BD0D8A" w:rsidRDefault="00AC3777" w:rsidP="00FE08C0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r w:rsidRPr="00BD0D8A">
              <w:rPr>
                <w:rFonts w:ascii="Arial" w:hAnsi="Arial" w:cs="Arial"/>
                <w:color w:val="595959" w:themeColor="text1" w:themeTint="A6"/>
              </w:rPr>
              <w:t xml:space="preserve">Date de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disponibilité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pour le début du bail </w:t>
            </w:r>
          </w:p>
        </w:tc>
        <w:tc>
          <w:tcPr>
            <w:tcW w:w="4536" w:type="dxa"/>
            <w:vAlign w:val="center"/>
          </w:tcPr>
          <w:p w14:paraId="75AAD776" w14:textId="77777777" w:rsidR="00AC3777" w:rsidRPr="00FF7A34" w:rsidRDefault="00AC3777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C3777" w:rsidRPr="00FF7A34" w14:paraId="2054092D" w14:textId="77777777" w:rsidTr="00AC3777">
        <w:trPr>
          <w:trHeight w:val="340"/>
        </w:trPr>
        <w:tc>
          <w:tcPr>
            <w:tcW w:w="5495" w:type="dxa"/>
            <w:vAlign w:val="center"/>
          </w:tcPr>
          <w:p w14:paraId="6E57F9F1" w14:textId="77777777" w:rsidR="00AC3777" w:rsidRPr="00BD0D8A" w:rsidRDefault="00AC3777" w:rsidP="00FE08C0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Loyer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demandé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par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mois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>/an pour le bureau (en devise locale/m2/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mois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) </w:t>
            </w:r>
          </w:p>
        </w:tc>
        <w:tc>
          <w:tcPr>
            <w:tcW w:w="4536" w:type="dxa"/>
            <w:vAlign w:val="center"/>
          </w:tcPr>
          <w:p w14:paraId="401C7F7F" w14:textId="77777777" w:rsidR="00AC3777" w:rsidRPr="00FF7A34" w:rsidRDefault="00AC3777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C3777" w:rsidRPr="00FF7A34" w14:paraId="26742FD7" w14:textId="77777777" w:rsidTr="00AC3777">
        <w:trPr>
          <w:trHeight w:val="340"/>
        </w:trPr>
        <w:tc>
          <w:tcPr>
            <w:tcW w:w="5495" w:type="dxa"/>
            <w:vAlign w:val="center"/>
          </w:tcPr>
          <w:p w14:paraId="52F0B540" w14:textId="77777777" w:rsidR="00AC3777" w:rsidRPr="00BD0D8A" w:rsidRDefault="00AC3777" w:rsidP="00FE08C0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Loyer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demandé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par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mois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>/an pour les places de parking (en devise locale/place/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mois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) </w:t>
            </w:r>
          </w:p>
        </w:tc>
        <w:tc>
          <w:tcPr>
            <w:tcW w:w="4536" w:type="dxa"/>
            <w:vAlign w:val="center"/>
          </w:tcPr>
          <w:p w14:paraId="77663109" w14:textId="77777777" w:rsidR="00AC3777" w:rsidRPr="00FF7A34" w:rsidRDefault="00AC3777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C3777" w:rsidRPr="00FF7A34" w14:paraId="527EAD4F" w14:textId="77777777" w:rsidTr="00AC3777">
        <w:trPr>
          <w:trHeight w:val="340"/>
        </w:trPr>
        <w:tc>
          <w:tcPr>
            <w:tcW w:w="5495" w:type="dxa"/>
            <w:vAlign w:val="center"/>
          </w:tcPr>
          <w:p w14:paraId="525C1176" w14:textId="77777777" w:rsidR="00AC3777" w:rsidRPr="00BD0D8A" w:rsidRDefault="00AC3777" w:rsidP="00FE08C0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Loyer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mensuel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>/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annuel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demandé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(total en devise locale) </w:t>
            </w:r>
          </w:p>
        </w:tc>
        <w:tc>
          <w:tcPr>
            <w:tcW w:w="4536" w:type="dxa"/>
            <w:vAlign w:val="center"/>
          </w:tcPr>
          <w:p w14:paraId="3116CB36" w14:textId="77777777" w:rsidR="00AC3777" w:rsidRPr="00FF7A34" w:rsidRDefault="00AC3777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C3777" w:rsidRPr="00FF7A34" w14:paraId="4E6BED5E" w14:textId="77777777" w:rsidTr="00AC3777">
        <w:trPr>
          <w:trHeight w:val="340"/>
        </w:trPr>
        <w:tc>
          <w:tcPr>
            <w:tcW w:w="5495" w:type="dxa"/>
            <w:vAlign w:val="center"/>
          </w:tcPr>
          <w:p w14:paraId="60CB8F9B" w14:textId="77777777" w:rsidR="00AC3777" w:rsidRPr="00BD0D8A" w:rsidRDefault="00AC3777" w:rsidP="00FE08C0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Frais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de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gestion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>/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frais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de service/taxes/etc. (en devise locale/m2/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mois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) </w:t>
            </w:r>
          </w:p>
        </w:tc>
        <w:tc>
          <w:tcPr>
            <w:tcW w:w="4536" w:type="dxa"/>
            <w:vAlign w:val="center"/>
          </w:tcPr>
          <w:p w14:paraId="7C511A53" w14:textId="77777777" w:rsidR="00AC3777" w:rsidRPr="00FF7A34" w:rsidRDefault="00AC3777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C3777" w:rsidRPr="00FF7A34" w14:paraId="3D7FA0F7" w14:textId="77777777" w:rsidTr="00AC3777">
        <w:trPr>
          <w:trHeight w:val="340"/>
        </w:trPr>
        <w:tc>
          <w:tcPr>
            <w:tcW w:w="5495" w:type="dxa"/>
            <w:vAlign w:val="center"/>
          </w:tcPr>
          <w:p w14:paraId="1D7E1BDF" w14:textId="77777777" w:rsidR="00AC3777" w:rsidRPr="00BD0D8A" w:rsidRDefault="00AC3777" w:rsidP="00FE08C0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Taux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de change devise locale/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usd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0A0002FF" w14:textId="77777777" w:rsidR="00AC3777" w:rsidRPr="00FF7A34" w:rsidRDefault="00AC3777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C3777" w:rsidRPr="00FF7A34" w14:paraId="5743EFA6" w14:textId="77777777" w:rsidTr="00AC3777">
        <w:trPr>
          <w:trHeight w:val="340"/>
        </w:trPr>
        <w:tc>
          <w:tcPr>
            <w:tcW w:w="5495" w:type="dxa"/>
            <w:vAlign w:val="center"/>
          </w:tcPr>
          <w:p w14:paraId="644F03A3" w14:textId="77777777" w:rsidR="00AC3777" w:rsidRPr="00BD0D8A" w:rsidRDefault="00AC3777" w:rsidP="00FE08C0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Loyer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demandé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par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mois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>/an pour le bureau (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usd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>/ m2/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mois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) </w:t>
            </w:r>
          </w:p>
        </w:tc>
        <w:tc>
          <w:tcPr>
            <w:tcW w:w="4536" w:type="dxa"/>
            <w:vAlign w:val="center"/>
          </w:tcPr>
          <w:p w14:paraId="464B713C" w14:textId="77777777" w:rsidR="00AC3777" w:rsidRPr="00FF7A34" w:rsidRDefault="00AC3777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C3777" w:rsidRPr="00FF7A34" w14:paraId="104B1898" w14:textId="77777777" w:rsidTr="00AC3777">
        <w:trPr>
          <w:trHeight w:val="340"/>
        </w:trPr>
        <w:tc>
          <w:tcPr>
            <w:tcW w:w="5495" w:type="dxa"/>
            <w:vAlign w:val="center"/>
          </w:tcPr>
          <w:p w14:paraId="644D9FE0" w14:textId="77777777" w:rsidR="00AC3777" w:rsidRPr="00BD0D8A" w:rsidRDefault="00AC3777" w:rsidP="00FE08C0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Loyer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demandé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par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mois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>/an pour les places de parking (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usd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>/place/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mois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) </w:t>
            </w:r>
          </w:p>
        </w:tc>
        <w:tc>
          <w:tcPr>
            <w:tcW w:w="4536" w:type="dxa"/>
            <w:vAlign w:val="center"/>
          </w:tcPr>
          <w:p w14:paraId="10FB35C9" w14:textId="77777777" w:rsidR="00AC3777" w:rsidRPr="00FF7A34" w:rsidRDefault="00AC3777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C3777" w:rsidRPr="00FF7A34" w14:paraId="34D222DF" w14:textId="77777777" w:rsidTr="00AC3777">
        <w:trPr>
          <w:trHeight w:val="340"/>
        </w:trPr>
        <w:tc>
          <w:tcPr>
            <w:tcW w:w="5495" w:type="dxa"/>
            <w:vAlign w:val="center"/>
          </w:tcPr>
          <w:p w14:paraId="2BFB3804" w14:textId="77777777" w:rsidR="00AC3777" w:rsidRPr="00BD0D8A" w:rsidRDefault="00AC3777" w:rsidP="00FE08C0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Loyer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mensuel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>/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annuel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demandé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(total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usd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) </w:t>
            </w:r>
          </w:p>
        </w:tc>
        <w:tc>
          <w:tcPr>
            <w:tcW w:w="4536" w:type="dxa"/>
            <w:vAlign w:val="center"/>
          </w:tcPr>
          <w:p w14:paraId="5FA0BF27" w14:textId="77777777" w:rsidR="00AC3777" w:rsidRPr="00FF7A34" w:rsidRDefault="00AC3777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C3777" w:rsidRPr="00FF7A34" w14:paraId="497D2A4D" w14:textId="77777777" w:rsidTr="00AC3777">
        <w:trPr>
          <w:trHeight w:val="340"/>
        </w:trPr>
        <w:tc>
          <w:tcPr>
            <w:tcW w:w="5495" w:type="dxa"/>
            <w:vAlign w:val="center"/>
          </w:tcPr>
          <w:p w14:paraId="7C908778" w14:textId="77777777" w:rsidR="00AC3777" w:rsidRPr="00BD0D8A" w:rsidRDefault="00AC3777" w:rsidP="00FE08C0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Frais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de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gestion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>/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frais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de service/taxes/etc. (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usd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>/ m2/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mois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) </w:t>
            </w:r>
          </w:p>
        </w:tc>
        <w:tc>
          <w:tcPr>
            <w:tcW w:w="4536" w:type="dxa"/>
            <w:vAlign w:val="center"/>
          </w:tcPr>
          <w:p w14:paraId="4FAA0B37" w14:textId="77777777" w:rsidR="00AC3777" w:rsidRPr="00FF7A34" w:rsidRDefault="00AC3777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C3777" w:rsidRPr="00FF7A34" w14:paraId="000A326D" w14:textId="77777777" w:rsidTr="00AC3777">
        <w:trPr>
          <w:trHeight w:val="340"/>
        </w:trPr>
        <w:tc>
          <w:tcPr>
            <w:tcW w:w="5495" w:type="dxa"/>
            <w:vAlign w:val="center"/>
          </w:tcPr>
          <w:p w14:paraId="61CCA656" w14:textId="77777777" w:rsidR="00AC3777" w:rsidRPr="00BD0D8A" w:rsidRDefault="00AC3777" w:rsidP="00FE08C0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r w:rsidRPr="00BD0D8A">
              <w:rPr>
                <w:rFonts w:ascii="Arial" w:hAnsi="Arial" w:cs="Arial"/>
                <w:color w:val="595959" w:themeColor="text1" w:themeTint="A6"/>
              </w:rPr>
              <w:t xml:space="preserve">Franchise de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loyer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03160D55" w14:textId="77777777" w:rsidR="00AC3777" w:rsidRPr="00FF7A34" w:rsidRDefault="00AC3777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C3777" w:rsidRPr="00FF7A34" w14:paraId="33344BE0" w14:textId="77777777" w:rsidTr="00AC3777">
        <w:trPr>
          <w:trHeight w:val="340"/>
        </w:trPr>
        <w:tc>
          <w:tcPr>
            <w:tcW w:w="5495" w:type="dxa"/>
            <w:vAlign w:val="center"/>
          </w:tcPr>
          <w:p w14:paraId="223D2A16" w14:textId="77777777" w:rsidR="00AC3777" w:rsidRPr="00BD0D8A" w:rsidRDefault="00AC3777" w:rsidP="00FE08C0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Autres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locataires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du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bâtiment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(en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cas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de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locataires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multiples) </w:t>
            </w:r>
          </w:p>
        </w:tc>
        <w:tc>
          <w:tcPr>
            <w:tcW w:w="4536" w:type="dxa"/>
            <w:vAlign w:val="center"/>
          </w:tcPr>
          <w:p w14:paraId="1F845818" w14:textId="77777777" w:rsidR="00AC3777" w:rsidRPr="00FF7A34" w:rsidRDefault="00AC3777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C3777" w:rsidRPr="00FF7A34" w14:paraId="4ABDBD66" w14:textId="77777777" w:rsidTr="00AC3777">
        <w:trPr>
          <w:trHeight w:val="340"/>
        </w:trPr>
        <w:tc>
          <w:tcPr>
            <w:tcW w:w="5495" w:type="dxa"/>
            <w:vAlign w:val="center"/>
          </w:tcPr>
          <w:p w14:paraId="784FA694" w14:textId="77777777" w:rsidR="00AC3777" w:rsidRPr="00BD0D8A" w:rsidRDefault="00AC3777" w:rsidP="00FE08C0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Nombre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de points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d’entrée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publics du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bâtiment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22B667ED" w14:textId="77777777" w:rsidR="00AC3777" w:rsidRPr="00FF7A34" w:rsidRDefault="00AC3777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C3777" w:rsidRPr="00FF7A34" w14:paraId="72C56922" w14:textId="77777777" w:rsidTr="00AC3777">
        <w:trPr>
          <w:trHeight w:val="340"/>
        </w:trPr>
        <w:tc>
          <w:tcPr>
            <w:tcW w:w="5495" w:type="dxa"/>
            <w:vAlign w:val="center"/>
          </w:tcPr>
          <w:p w14:paraId="6C17C4C6" w14:textId="77777777" w:rsidR="00AC3777" w:rsidRPr="00BD0D8A" w:rsidRDefault="00AC3777" w:rsidP="00FE08C0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Nombre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de points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d’entrée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permettant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d’accéder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Pr="00BD0D8A">
              <w:rPr>
                <w:rFonts w:ascii="Arial" w:hAnsi="Arial" w:cs="Arial"/>
                <w:color w:val="595959" w:themeColor="text1" w:themeTint="A6"/>
              </w:rPr>
              <w:lastRenderedPageBreak/>
              <w:t xml:space="preserve">au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bien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loué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66E4CE26" w14:textId="77777777" w:rsidR="00AC3777" w:rsidRPr="00FF7A34" w:rsidRDefault="00AC3777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C3777" w:rsidRPr="00FF7A34" w14:paraId="49251FD7" w14:textId="77777777" w:rsidTr="00AC3777">
        <w:trPr>
          <w:trHeight w:val="340"/>
        </w:trPr>
        <w:tc>
          <w:tcPr>
            <w:tcW w:w="5495" w:type="dxa"/>
            <w:vAlign w:val="center"/>
          </w:tcPr>
          <w:p w14:paraId="1A5F3BAF" w14:textId="77777777" w:rsidR="00AC3777" w:rsidRPr="00BD0D8A" w:rsidRDefault="00AC3777" w:rsidP="00FE08C0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lastRenderedPageBreak/>
              <w:t>Présence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de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planchers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surélevés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(pour faire passer les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câbles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informatiques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>) (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oui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/non) </w:t>
            </w:r>
          </w:p>
        </w:tc>
        <w:tc>
          <w:tcPr>
            <w:tcW w:w="4536" w:type="dxa"/>
            <w:vAlign w:val="center"/>
          </w:tcPr>
          <w:p w14:paraId="528165A4" w14:textId="77777777" w:rsidR="00AC3777" w:rsidRPr="00FF7A34" w:rsidRDefault="00AC3777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C3777" w:rsidRPr="00FF7A34" w14:paraId="18855F8C" w14:textId="77777777" w:rsidTr="00AC3777">
        <w:trPr>
          <w:trHeight w:val="340"/>
        </w:trPr>
        <w:tc>
          <w:tcPr>
            <w:tcW w:w="5495" w:type="dxa"/>
            <w:vAlign w:val="center"/>
          </w:tcPr>
          <w:p w14:paraId="30435E16" w14:textId="77777777" w:rsidR="00AC3777" w:rsidRPr="00BD0D8A" w:rsidRDefault="00AC3777" w:rsidP="00FE08C0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r w:rsidRPr="00BD0D8A">
              <w:rPr>
                <w:rFonts w:ascii="Arial" w:hAnsi="Arial" w:cs="Arial"/>
                <w:color w:val="595959" w:themeColor="text1" w:themeTint="A6"/>
              </w:rPr>
              <w:t xml:space="preserve">Source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d’alimentation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(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réseau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>/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générateur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) </w:t>
            </w:r>
          </w:p>
        </w:tc>
        <w:tc>
          <w:tcPr>
            <w:tcW w:w="4536" w:type="dxa"/>
            <w:vAlign w:val="center"/>
          </w:tcPr>
          <w:p w14:paraId="237D49CF" w14:textId="77777777" w:rsidR="00AC3777" w:rsidRPr="00FF7A34" w:rsidRDefault="00AC3777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C3777" w:rsidRPr="00FF7A34" w14:paraId="2D4B33A2" w14:textId="77777777" w:rsidTr="00AC3777">
        <w:trPr>
          <w:trHeight w:val="340"/>
        </w:trPr>
        <w:tc>
          <w:tcPr>
            <w:tcW w:w="5495" w:type="dxa"/>
            <w:vAlign w:val="center"/>
          </w:tcPr>
          <w:p w14:paraId="4FAF2D10" w14:textId="77777777" w:rsidR="00AC3777" w:rsidRPr="00BD0D8A" w:rsidRDefault="00AC3777" w:rsidP="00FE08C0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Possibilité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d’alimentation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de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secours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en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électricité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et en eau (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oui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/non) </w:t>
            </w:r>
          </w:p>
        </w:tc>
        <w:tc>
          <w:tcPr>
            <w:tcW w:w="4536" w:type="dxa"/>
            <w:vAlign w:val="center"/>
          </w:tcPr>
          <w:p w14:paraId="0E60A94A" w14:textId="77777777" w:rsidR="00AC3777" w:rsidRPr="00FF7A34" w:rsidRDefault="00AC3777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C3777" w:rsidRPr="00FF7A34" w14:paraId="0A76E3F5" w14:textId="77777777" w:rsidTr="00AC3777">
        <w:trPr>
          <w:trHeight w:val="340"/>
        </w:trPr>
        <w:tc>
          <w:tcPr>
            <w:tcW w:w="5495" w:type="dxa"/>
            <w:vAlign w:val="center"/>
          </w:tcPr>
          <w:p w14:paraId="390886B9" w14:textId="77777777" w:rsidR="00AC3777" w:rsidRPr="00BD0D8A" w:rsidRDefault="00AC3777" w:rsidP="00FE08C0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r w:rsidRPr="00BD0D8A">
              <w:rPr>
                <w:rFonts w:ascii="Arial" w:hAnsi="Arial" w:cs="Arial"/>
                <w:color w:val="595959" w:themeColor="text1" w:themeTint="A6"/>
              </w:rPr>
              <w:t xml:space="preserve">Point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d’accès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au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bâtiment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/à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l’ascenseur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par carte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magnétique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oui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/non) </w:t>
            </w:r>
          </w:p>
        </w:tc>
        <w:tc>
          <w:tcPr>
            <w:tcW w:w="4536" w:type="dxa"/>
            <w:vAlign w:val="center"/>
          </w:tcPr>
          <w:p w14:paraId="17253BE1" w14:textId="77777777" w:rsidR="00AC3777" w:rsidRPr="00FF7A34" w:rsidRDefault="00AC3777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C3777" w:rsidRPr="00FF7A34" w14:paraId="0110310A" w14:textId="77777777" w:rsidTr="00AC3777">
        <w:trPr>
          <w:trHeight w:val="340"/>
        </w:trPr>
        <w:tc>
          <w:tcPr>
            <w:tcW w:w="5495" w:type="dxa"/>
            <w:vAlign w:val="center"/>
          </w:tcPr>
          <w:p w14:paraId="0E13F0D8" w14:textId="77777777" w:rsidR="00AC3777" w:rsidRPr="00BD0D8A" w:rsidRDefault="00AC3777" w:rsidP="00FE08C0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Accès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24 h/24, 7 j/7 (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oui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/non) –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si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non,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indiquer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les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heures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d’ouverture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2E0B42D8" w14:textId="77777777" w:rsidR="00AC3777" w:rsidRPr="00FF7A34" w:rsidRDefault="00AC3777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C3777" w:rsidRPr="00FF7A34" w14:paraId="75D7A728" w14:textId="77777777" w:rsidTr="00AC3777">
        <w:trPr>
          <w:trHeight w:val="340"/>
        </w:trPr>
        <w:tc>
          <w:tcPr>
            <w:tcW w:w="5495" w:type="dxa"/>
            <w:vAlign w:val="center"/>
          </w:tcPr>
          <w:p w14:paraId="6535F491" w14:textId="77777777" w:rsidR="00AC3777" w:rsidRPr="00BD0D8A" w:rsidRDefault="00AC3777" w:rsidP="00FE08C0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Chauffage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, ventilation et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climatisation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(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oui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/non) </w:t>
            </w:r>
          </w:p>
        </w:tc>
        <w:tc>
          <w:tcPr>
            <w:tcW w:w="4536" w:type="dxa"/>
            <w:vAlign w:val="center"/>
          </w:tcPr>
          <w:p w14:paraId="61F457C2" w14:textId="77777777" w:rsidR="00AC3777" w:rsidRPr="00FF7A34" w:rsidRDefault="00AC3777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C3777" w:rsidRPr="00FF7A34" w14:paraId="52912E4D" w14:textId="77777777" w:rsidTr="00AC3777">
        <w:trPr>
          <w:trHeight w:val="340"/>
        </w:trPr>
        <w:tc>
          <w:tcPr>
            <w:tcW w:w="5495" w:type="dxa"/>
            <w:vAlign w:val="center"/>
          </w:tcPr>
          <w:p w14:paraId="6D34A922" w14:textId="77777777" w:rsidR="00AC3777" w:rsidRPr="00BD0D8A" w:rsidRDefault="00AC3777" w:rsidP="00FE08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Autres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commentaires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18496415" w14:textId="77777777" w:rsidR="00AC3777" w:rsidRPr="00FF7A34" w:rsidRDefault="00AC3777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C3777" w:rsidRPr="00FF7A34" w14:paraId="04463860" w14:textId="77777777" w:rsidTr="00AC3777">
        <w:trPr>
          <w:trHeight w:val="340"/>
        </w:trPr>
        <w:tc>
          <w:tcPr>
            <w:tcW w:w="5495" w:type="dxa"/>
            <w:vAlign w:val="center"/>
          </w:tcPr>
          <w:p w14:paraId="26AA346A" w14:textId="77777777" w:rsidR="00AC3777" w:rsidRPr="00BD0D8A" w:rsidRDefault="00AC3777" w:rsidP="00FE08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Qualité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du </w:t>
            </w:r>
            <w:proofErr w:type="spellStart"/>
            <w:proofErr w:type="gramStart"/>
            <w:r w:rsidRPr="00BD0D8A">
              <w:rPr>
                <w:rFonts w:ascii="Arial" w:hAnsi="Arial" w:cs="Arial"/>
                <w:color w:val="595959" w:themeColor="text1" w:themeTint="A6"/>
              </w:rPr>
              <w:t>bâtiment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:</w:t>
            </w:r>
            <w:proofErr w:type="gram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score (de 1 à 5) </w:t>
            </w:r>
          </w:p>
        </w:tc>
        <w:tc>
          <w:tcPr>
            <w:tcW w:w="4536" w:type="dxa"/>
            <w:vAlign w:val="center"/>
          </w:tcPr>
          <w:p w14:paraId="6AA98452" w14:textId="77777777" w:rsidR="00AC3777" w:rsidRPr="00FF7A34" w:rsidRDefault="00AC3777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C3777" w:rsidRPr="00FF7A34" w14:paraId="54F9625A" w14:textId="77777777" w:rsidTr="00AC3777">
        <w:trPr>
          <w:trHeight w:val="340"/>
        </w:trPr>
        <w:tc>
          <w:tcPr>
            <w:tcW w:w="5495" w:type="dxa"/>
            <w:vAlign w:val="center"/>
          </w:tcPr>
          <w:p w14:paraId="14ED74A6" w14:textId="77777777" w:rsidR="00AC3777" w:rsidRPr="00BD0D8A" w:rsidRDefault="00AC3777" w:rsidP="00FE08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BD0D8A">
              <w:rPr>
                <w:rFonts w:ascii="Arial" w:hAnsi="Arial" w:cs="Arial"/>
                <w:b/>
                <w:bCs/>
                <w:color w:val="595959" w:themeColor="text1" w:themeTint="A6"/>
              </w:rPr>
              <w:t>Correspondance</w:t>
            </w:r>
            <w:proofErr w:type="spellEnd"/>
            <w:r w:rsidRPr="00BD0D8A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entre la </w:t>
            </w:r>
            <w:proofErr w:type="spellStart"/>
            <w:r w:rsidRPr="00BD0D8A">
              <w:rPr>
                <w:rFonts w:ascii="Arial" w:hAnsi="Arial" w:cs="Arial"/>
                <w:b/>
                <w:bCs/>
                <w:color w:val="595959" w:themeColor="text1" w:themeTint="A6"/>
              </w:rPr>
              <w:t>superficie</w:t>
            </w:r>
            <w:proofErr w:type="spellEnd"/>
            <w:r w:rsidRPr="00BD0D8A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Pr="00BD0D8A">
              <w:rPr>
                <w:rFonts w:ascii="Arial" w:hAnsi="Arial" w:cs="Arial"/>
                <w:b/>
                <w:bCs/>
                <w:color w:val="595959" w:themeColor="text1" w:themeTint="A6"/>
              </w:rPr>
              <w:t>disponible</w:t>
            </w:r>
            <w:proofErr w:type="spellEnd"/>
            <w:r w:rsidRPr="00BD0D8A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et les </w:t>
            </w:r>
            <w:proofErr w:type="spellStart"/>
            <w:proofErr w:type="gramStart"/>
            <w:r w:rsidRPr="00BD0D8A">
              <w:rPr>
                <w:rFonts w:ascii="Arial" w:hAnsi="Arial" w:cs="Arial"/>
                <w:b/>
                <w:bCs/>
                <w:color w:val="595959" w:themeColor="text1" w:themeTint="A6"/>
              </w:rPr>
              <w:t>besoins</w:t>
            </w:r>
            <w:proofErr w:type="spellEnd"/>
            <w:r w:rsidRPr="00BD0D8A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:</w:t>
            </w:r>
            <w:proofErr w:type="gramEnd"/>
            <w:r w:rsidRPr="00BD0D8A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score (de 1 à 5) </w:t>
            </w:r>
          </w:p>
        </w:tc>
        <w:tc>
          <w:tcPr>
            <w:tcW w:w="4536" w:type="dxa"/>
            <w:vAlign w:val="center"/>
          </w:tcPr>
          <w:p w14:paraId="74A0B980" w14:textId="77777777" w:rsidR="00AC3777" w:rsidRPr="00FF7A34" w:rsidRDefault="00AC3777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C3777" w:rsidRPr="00FF7A34" w14:paraId="2535945C" w14:textId="77777777" w:rsidTr="00AC3777">
        <w:trPr>
          <w:trHeight w:val="340"/>
        </w:trPr>
        <w:tc>
          <w:tcPr>
            <w:tcW w:w="5495" w:type="dxa"/>
            <w:vAlign w:val="center"/>
          </w:tcPr>
          <w:p w14:paraId="7E3F0476" w14:textId="77777777" w:rsidR="00AC3777" w:rsidRPr="00BD0D8A" w:rsidRDefault="00AC3777" w:rsidP="00FE08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gramStart"/>
            <w:r w:rsidRPr="00BD0D8A">
              <w:rPr>
                <w:rFonts w:ascii="Arial" w:hAnsi="Arial" w:cs="Arial"/>
                <w:b/>
                <w:bCs/>
                <w:color w:val="595959" w:themeColor="text1" w:themeTint="A6"/>
              </w:rPr>
              <w:t>Emplacement :</w:t>
            </w:r>
            <w:proofErr w:type="gramEnd"/>
            <w:r w:rsidRPr="00BD0D8A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score (de 1 à 5) </w:t>
            </w:r>
          </w:p>
        </w:tc>
        <w:tc>
          <w:tcPr>
            <w:tcW w:w="4536" w:type="dxa"/>
            <w:vAlign w:val="center"/>
          </w:tcPr>
          <w:p w14:paraId="529B270A" w14:textId="77777777" w:rsidR="00AC3777" w:rsidRPr="00FF7A34" w:rsidRDefault="00AC3777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C3777" w:rsidRPr="00FF7A34" w14:paraId="76A4C4F2" w14:textId="77777777" w:rsidTr="00AC3777">
        <w:trPr>
          <w:trHeight w:val="340"/>
        </w:trPr>
        <w:tc>
          <w:tcPr>
            <w:tcW w:w="5495" w:type="dxa"/>
            <w:vAlign w:val="center"/>
          </w:tcPr>
          <w:p w14:paraId="13894C37" w14:textId="77777777" w:rsidR="00AC3777" w:rsidRPr="00BD0D8A" w:rsidRDefault="00AC3777" w:rsidP="00FE08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proofErr w:type="gramStart"/>
            <w:r w:rsidRPr="00BD0D8A">
              <w:rPr>
                <w:rFonts w:ascii="Arial" w:hAnsi="Arial" w:cs="Arial"/>
                <w:b/>
                <w:bCs/>
                <w:color w:val="595959" w:themeColor="text1" w:themeTint="A6"/>
              </w:rPr>
              <w:t>Coût</w:t>
            </w:r>
            <w:proofErr w:type="spellEnd"/>
            <w:r w:rsidRPr="00BD0D8A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:</w:t>
            </w:r>
            <w:proofErr w:type="gramEnd"/>
            <w:r w:rsidRPr="00BD0D8A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score (de 1 à 5) </w:t>
            </w:r>
          </w:p>
        </w:tc>
        <w:tc>
          <w:tcPr>
            <w:tcW w:w="4536" w:type="dxa"/>
            <w:vAlign w:val="center"/>
          </w:tcPr>
          <w:p w14:paraId="153D95B4" w14:textId="77777777" w:rsidR="00AC3777" w:rsidRPr="00FF7A34" w:rsidRDefault="00AC3777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C3777" w:rsidRPr="00FF7A34" w14:paraId="75BE48AD" w14:textId="77777777" w:rsidTr="00AC3777">
        <w:trPr>
          <w:trHeight w:val="340"/>
        </w:trPr>
        <w:tc>
          <w:tcPr>
            <w:tcW w:w="5495" w:type="dxa"/>
            <w:vAlign w:val="center"/>
          </w:tcPr>
          <w:p w14:paraId="2A247EB6" w14:textId="77777777" w:rsidR="00AC3777" w:rsidRPr="00BD0D8A" w:rsidRDefault="00AC3777" w:rsidP="00FE08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proofErr w:type="gramStart"/>
            <w:r w:rsidRPr="00BD0D8A">
              <w:rPr>
                <w:rFonts w:ascii="Arial" w:hAnsi="Arial" w:cs="Arial"/>
                <w:b/>
                <w:bCs/>
                <w:color w:val="595959" w:themeColor="text1" w:themeTint="A6"/>
              </w:rPr>
              <w:t>Équipements</w:t>
            </w:r>
            <w:proofErr w:type="spellEnd"/>
            <w:r w:rsidRPr="00BD0D8A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:</w:t>
            </w:r>
            <w:proofErr w:type="gramEnd"/>
            <w:r w:rsidRPr="00BD0D8A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score (de 1 à 5) </w:t>
            </w:r>
          </w:p>
        </w:tc>
        <w:tc>
          <w:tcPr>
            <w:tcW w:w="4536" w:type="dxa"/>
            <w:vAlign w:val="center"/>
          </w:tcPr>
          <w:p w14:paraId="551DDD43" w14:textId="77777777" w:rsidR="00AC3777" w:rsidRPr="00FF7A34" w:rsidRDefault="00AC3777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C3777" w:rsidRPr="00FF7A34" w14:paraId="5583E7C9" w14:textId="77777777" w:rsidTr="00AC3777">
        <w:trPr>
          <w:trHeight w:val="340"/>
        </w:trPr>
        <w:tc>
          <w:tcPr>
            <w:tcW w:w="5495" w:type="dxa"/>
            <w:vAlign w:val="center"/>
          </w:tcPr>
          <w:p w14:paraId="1FF6FFEC" w14:textId="77777777" w:rsidR="00AC3777" w:rsidRPr="00BD0D8A" w:rsidRDefault="00AC3777" w:rsidP="00FE08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r w:rsidRPr="00BD0D8A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Score total </w:t>
            </w:r>
          </w:p>
        </w:tc>
        <w:tc>
          <w:tcPr>
            <w:tcW w:w="4536" w:type="dxa"/>
            <w:vAlign w:val="center"/>
          </w:tcPr>
          <w:p w14:paraId="61C4C9F0" w14:textId="77777777" w:rsidR="00AC3777" w:rsidRPr="00FF7A34" w:rsidRDefault="00AC3777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14:paraId="405FDD91" w14:textId="77777777" w:rsidR="00BB7E14" w:rsidRDefault="00BB7E14" w:rsidP="00FE08C0">
      <w:pPr>
        <w:rPr>
          <w:rFonts w:ascii="Arial" w:hAnsi="Arial" w:cs="Arial"/>
          <w:color w:val="595959" w:themeColor="text1" w:themeTint="A6"/>
        </w:rPr>
      </w:pPr>
    </w:p>
    <w:tbl>
      <w:tblPr>
        <w:tblStyle w:val="TableGrid"/>
        <w:tblW w:w="1003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5317"/>
        <w:gridCol w:w="4714"/>
      </w:tblGrid>
      <w:tr w:rsidR="00C80763" w:rsidRPr="00B21E9F" w14:paraId="4A6121CB" w14:textId="77777777" w:rsidTr="00AC3777">
        <w:trPr>
          <w:trHeight w:val="340"/>
        </w:trPr>
        <w:tc>
          <w:tcPr>
            <w:tcW w:w="10031" w:type="dxa"/>
            <w:gridSpan w:val="2"/>
            <w:shd w:val="clear" w:color="auto" w:fill="DAEEF3" w:themeFill="accent5" w:themeFillTint="33"/>
            <w:vAlign w:val="center"/>
          </w:tcPr>
          <w:p w14:paraId="38C3CB75" w14:textId="77777777" w:rsidR="00C80763" w:rsidRPr="002A3AB9" w:rsidRDefault="00BB7E14" w:rsidP="00FE08C0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br w:type="page"/>
            </w:r>
            <w:r w:rsidR="00AC3777" w:rsidRPr="00BD0D8A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Section pour les complexes </w:t>
            </w:r>
            <w:proofErr w:type="spellStart"/>
            <w:r w:rsidR="00AC3777" w:rsidRPr="00BD0D8A">
              <w:rPr>
                <w:rFonts w:ascii="Arial" w:hAnsi="Arial" w:cs="Arial"/>
                <w:b/>
                <w:bCs/>
                <w:color w:val="595959" w:themeColor="text1" w:themeTint="A6"/>
              </w:rPr>
              <w:t>partagés</w:t>
            </w:r>
            <w:proofErr w:type="spellEnd"/>
          </w:p>
        </w:tc>
      </w:tr>
      <w:tr w:rsidR="00AC3777" w:rsidRPr="00B21E9F" w14:paraId="5B718389" w14:textId="77777777" w:rsidTr="00AC3777">
        <w:trPr>
          <w:trHeight w:val="340"/>
        </w:trPr>
        <w:tc>
          <w:tcPr>
            <w:tcW w:w="5317" w:type="dxa"/>
            <w:vAlign w:val="center"/>
          </w:tcPr>
          <w:p w14:paraId="0B5A3DDE" w14:textId="77777777" w:rsidR="00AC3777" w:rsidRPr="00BD0D8A" w:rsidRDefault="00AC3777" w:rsidP="00FE08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Quelles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autres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agences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vont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partager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le </w:t>
            </w:r>
            <w:proofErr w:type="spellStart"/>
            <w:proofErr w:type="gramStart"/>
            <w:r w:rsidRPr="00BD0D8A">
              <w:rPr>
                <w:rFonts w:ascii="Arial" w:hAnsi="Arial" w:cs="Arial"/>
                <w:color w:val="595959" w:themeColor="text1" w:themeTint="A6"/>
              </w:rPr>
              <w:t>complexe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?</w:t>
            </w:r>
            <w:proofErr w:type="gram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4714" w:type="dxa"/>
            <w:vAlign w:val="center"/>
          </w:tcPr>
          <w:p w14:paraId="20042E50" w14:textId="77777777" w:rsidR="00AC3777" w:rsidRPr="00FF7A34" w:rsidRDefault="00AC3777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C3777" w:rsidRPr="00B21E9F" w14:paraId="2F9B4AC4" w14:textId="77777777" w:rsidTr="00AC3777">
        <w:trPr>
          <w:trHeight w:val="340"/>
        </w:trPr>
        <w:tc>
          <w:tcPr>
            <w:tcW w:w="5317" w:type="dxa"/>
            <w:vAlign w:val="center"/>
          </w:tcPr>
          <w:p w14:paraId="2CCFFBC2" w14:textId="77777777" w:rsidR="00AC3777" w:rsidRPr="00BD0D8A" w:rsidRDefault="00AC3777" w:rsidP="00FE08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Quels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sont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leurs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besoins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en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termes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d’espace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/ </w:t>
            </w:r>
            <w:proofErr w:type="spellStart"/>
            <w:proofErr w:type="gramStart"/>
            <w:r w:rsidRPr="00BD0D8A">
              <w:rPr>
                <w:rFonts w:ascii="Arial" w:hAnsi="Arial" w:cs="Arial"/>
                <w:color w:val="595959" w:themeColor="text1" w:themeTint="A6"/>
              </w:rPr>
              <w:t>d’équipements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?</w:t>
            </w:r>
            <w:proofErr w:type="gram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4714" w:type="dxa"/>
            <w:vAlign w:val="center"/>
          </w:tcPr>
          <w:p w14:paraId="41FA04EA" w14:textId="77777777" w:rsidR="00AC3777" w:rsidRPr="00FF7A34" w:rsidRDefault="00AC3777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C3777" w:rsidRPr="00B21E9F" w14:paraId="0B46A793" w14:textId="77777777" w:rsidTr="00AC3777">
        <w:trPr>
          <w:trHeight w:val="340"/>
        </w:trPr>
        <w:tc>
          <w:tcPr>
            <w:tcW w:w="5317" w:type="dxa"/>
            <w:vAlign w:val="center"/>
          </w:tcPr>
          <w:p w14:paraId="73901F29" w14:textId="77777777" w:rsidR="00AC3777" w:rsidRPr="00BD0D8A" w:rsidRDefault="00AC3777" w:rsidP="00FE08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r w:rsidRPr="00BD0D8A">
              <w:rPr>
                <w:rFonts w:ascii="Arial" w:hAnsi="Arial" w:cs="Arial"/>
                <w:color w:val="595959" w:themeColor="text1" w:themeTint="A6"/>
              </w:rPr>
              <w:t xml:space="preserve">Qui sera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responsable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du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contrat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externe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(le «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propriétaire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»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légal</w:t>
            </w:r>
            <w:proofErr w:type="spellEnd"/>
            <w:proofErr w:type="gramStart"/>
            <w:r w:rsidRPr="00BD0D8A">
              <w:rPr>
                <w:rFonts w:ascii="Arial" w:hAnsi="Arial" w:cs="Arial"/>
                <w:color w:val="595959" w:themeColor="text1" w:themeTint="A6"/>
              </w:rPr>
              <w:t>) ?</w:t>
            </w:r>
            <w:proofErr w:type="gram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4714" w:type="dxa"/>
            <w:vAlign w:val="center"/>
          </w:tcPr>
          <w:p w14:paraId="7B085F8D" w14:textId="77777777" w:rsidR="00AC3777" w:rsidRPr="00FF7A34" w:rsidRDefault="00AC3777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C3777" w:rsidRPr="00B21E9F" w14:paraId="59A62C22" w14:textId="77777777" w:rsidTr="00AC3777">
        <w:trPr>
          <w:trHeight w:val="340"/>
        </w:trPr>
        <w:tc>
          <w:tcPr>
            <w:tcW w:w="5317" w:type="dxa"/>
            <w:vAlign w:val="center"/>
          </w:tcPr>
          <w:p w14:paraId="309775EA" w14:textId="77777777" w:rsidR="00AC3777" w:rsidRPr="00BD0D8A" w:rsidRDefault="00AC3777" w:rsidP="00FE08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r w:rsidRPr="00BD0D8A">
              <w:rPr>
                <w:rFonts w:ascii="Arial" w:hAnsi="Arial" w:cs="Arial"/>
                <w:color w:val="595959" w:themeColor="text1" w:themeTint="A6"/>
              </w:rPr>
              <w:t xml:space="preserve">Qui sera chargé de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s’assurer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que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le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bien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remplit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toutes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les </w:t>
            </w:r>
            <w:proofErr w:type="spellStart"/>
            <w:proofErr w:type="gramStart"/>
            <w:r w:rsidRPr="00BD0D8A">
              <w:rPr>
                <w:rFonts w:ascii="Arial" w:hAnsi="Arial" w:cs="Arial"/>
                <w:color w:val="595959" w:themeColor="text1" w:themeTint="A6"/>
              </w:rPr>
              <w:t>exigences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?</w:t>
            </w:r>
            <w:proofErr w:type="gram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4714" w:type="dxa"/>
            <w:vAlign w:val="center"/>
          </w:tcPr>
          <w:p w14:paraId="3D935EBC" w14:textId="77777777" w:rsidR="00AC3777" w:rsidRPr="00FF7A34" w:rsidRDefault="00AC3777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C3777" w:rsidRPr="00B21E9F" w14:paraId="6DC07048" w14:textId="77777777" w:rsidTr="00AC3777">
        <w:trPr>
          <w:trHeight w:val="340"/>
        </w:trPr>
        <w:tc>
          <w:tcPr>
            <w:tcW w:w="5317" w:type="dxa"/>
            <w:vAlign w:val="center"/>
          </w:tcPr>
          <w:p w14:paraId="56F80C63" w14:textId="77777777" w:rsidR="00AC3777" w:rsidRPr="00BD0D8A" w:rsidRDefault="00AC3777" w:rsidP="00FE08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r w:rsidRPr="00BD0D8A">
              <w:rPr>
                <w:rFonts w:ascii="Arial" w:hAnsi="Arial" w:cs="Arial"/>
                <w:color w:val="595959" w:themeColor="text1" w:themeTint="A6"/>
              </w:rPr>
              <w:t xml:space="preserve">Qui sera chargé de la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gestion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de la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sécurité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du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bien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au </w:t>
            </w:r>
            <w:proofErr w:type="spellStart"/>
            <w:proofErr w:type="gramStart"/>
            <w:r w:rsidRPr="00BD0D8A">
              <w:rPr>
                <w:rFonts w:ascii="Arial" w:hAnsi="Arial" w:cs="Arial"/>
                <w:color w:val="595959" w:themeColor="text1" w:themeTint="A6"/>
              </w:rPr>
              <w:t>quotidien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?</w:t>
            </w:r>
            <w:proofErr w:type="gram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4714" w:type="dxa"/>
            <w:vAlign w:val="center"/>
          </w:tcPr>
          <w:p w14:paraId="05000B5C" w14:textId="77777777" w:rsidR="00AC3777" w:rsidRPr="00FF7A34" w:rsidRDefault="00AC3777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C3777" w:rsidRPr="00B21E9F" w14:paraId="431BA789" w14:textId="77777777" w:rsidTr="00AC3777">
        <w:trPr>
          <w:trHeight w:val="340"/>
        </w:trPr>
        <w:tc>
          <w:tcPr>
            <w:tcW w:w="5317" w:type="dxa"/>
            <w:vAlign w:val="center"/>
          </w:tcPr>
          <w:p w14:paraId="0AA06C47" w14:textId="77777777" w:rsidR="00AC3777" w:rsidRPr="00BD0D8A" w:rsidRDefault="00AC3777" w:rsidP="00FE08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lastRenderedPageBreak/>
              <w:t>Quels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sont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les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coûts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associés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aux points ci-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dessus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et de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quelle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manière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BD0D8A">
              <w:rPr>
                <w:rFonts w:ascii="Arial" w:hAnsi="Arial" w:cs="Arial"/>
                <w:color w:val="595959" w:themeColor="text1" w:themeTint="A6"/>
              </w:rPr>
              <w:t>seront-ils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proofErr w:type="gramStart"/>
            <w:r w:rsidRPr="00BD0D8A">
              <w:rPr>
                <w:rFonts w:ascii="Arial" w:hAnsi="Arial" w:cs="Arial"/>
                <w:color w:val="595959" w:themeColor="text1" w:themeTint="A6"/>
              </w:rPr>
              <w:t>répartis</w:t>
            </w:r>
            <w:proofErr w:type="spell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?</w:t>
            </w:r>
            <w:proofErr w:type="gramEnd"/>
            <w:r w:rsidRPr="00BD0D8A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4714" w:type="dxa"/>
            <w:vAlign w:val="center"/>
          </w:tcPr>
          <w:p w14:paraId="4766857B" w14:textId="77777777" w:rsidR="00AC3777" w:rsidRPr="00FF7A34" w:rsidRDefault="00AC3777" w:rsidP="00FE08C0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14:paraId="16F7032C" w14:textId="77777777" w:rsidR="00C80763" w:rsidRPr="00B21E9F" w:rsidRDefault="00C80763" w:rsidP="00FE08C0">
      <w:pPr>
        <w:rPr>
          <w:rFonts w:ascii="Arial" w:hAnsi="Arial" w:cs="Arial"/>
          <w:color w:val="595959" w:themeColor="text1" w:themeTint="A6"/>
        </w:rPr>
      </w:pPr>
    </w:p>
    <w:sectPr w:rsidR="00C80763" w:rsidRPr="00B21E9F" w:rsidSect="00C66446"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40" w:right="1080" w:bottom="1440" w:left="1080" w:header="709" w:footer="3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E02F6" w14:textId="77777777" w:rsidR="00BC7CAC" w:rsidRDefault="00BC7CAC">
      <w:r>
        <w:separator/>
      </w:r>
    </w:p>
  </w:endnote>
  <w:endnote w:type="continuationSeparator" w:id="0">
    <w:p w14:paraId="57F9DE4C" w14:textId="77777777" w:rsidR="00BC7CAC" w:rsidRDefault="00BC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712679"/>
      <w:docPartObj>
        <w:docPartGallery w:val="Page Numbers (Bottom of Page)"/>
        <w:docPartUnique/>
      </w:docPartObj>
    </w:sdtPr>
    <w:sdtEndPr>
      <w:rPr>
        <w:rFonts w:ascii="Arial" w:hAnsi="Arial" w:cs="Arial"/>
        <w:color w:val="595959" w:themeColor="text1" w:themeTint="A6"/>
        <w:sz w:val="22"/>
        <w:szCs w:val="22"/>
      </w:rPr>
    </w:sdtEndPr>
    <w:sdtContent>
      <w:sdt>
        <w:sdtPr>
          <w:rPr>
            <w:rFonts w:ascii="Arial" w:hAnsi="Arial" w:cs="Arial"/>
            <w:color w:val="595959" w:themeColor="text1" w:themeTint="A6"/>
            <w:sz w:val="22"/>
            <w:szCs w:val="22"/>
          </w:rPr>
          <w:id w:val="-2072950837"/>
          <w:docPartObj>
            <w:docPartGallery w:val="Page Numbers (Top of Page)"/>
            <w:docPartUnique/>
          </w:docPartObj>
        </w:sdtPr>
        <w:sdtEndPr/>
        <w:sdtContent>
          <w:p w14:paraId="3A8DFEC2" w14:textId="77777777" w:rsidR="00845C58" w:rsidRPr="004B7D7D" w:rsidRDefault="008D3E7B" w:rsidP="004B7D7D">
            <w:pPr>
              <w:pStyle w:val="Footer"/>
              <w:tabs>
                <w:tab w:val="clear" w:pos="8640"/>
                <w:tab w:val="right" w:pos="9639"/>
              </w:tabs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Basée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sur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le material </w:t>
            </w: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disponible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sur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le site </w:t>
            </w:r>
            <w:hyperlink r:id="rId1" w:history="1">
              <w:r w:rsidRPr="00D33080">
                <w:rPr>
                  <w:rStyle w:val="Hyperlink"/>
                  <w:rFonts w:ascii="Arial" w:hAnsi="Arial" w:cs="Arial"/>
                  <w:i/>
                  <w:color w:val="595959" w:themeColor="text1" w:themeTint="A6"/>
                  <w:sz w:val="22"/>
                  <w:szCs w:val="22"/>
                  <w:u w:val="none"/>
                </w:rPr>
                <w:t>www.eisf.eu</w:t>
              </w:r>
            </w:hyperlink>
            <w:r w:rsidR="004B7D7D" w:rsidRPr="004B7D7D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ab/>
            </w:r>
            <w:r w:rsidR="00845C58"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Page </w: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PAGE </w:instrTex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FE08C0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4</w: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  <w:r w:rsidR="00845C58"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de</w:t>
            </w:r>
            <w:r w:rsidR="00845C58"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NUMPAGES  </w:instrTex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FE08C0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4</w: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</w:p>
        </w:sdtContent>
      </w:sdt>
    </w:sdtContent>
  </w:sdt>
  <w:p w14:paraId="74733C5A" w14:textId="77777777" w:rsidR="00845C58" w:rsidRPr="004B7D7D" w:rsidRDefault="00845C58">
    <w:pPr>
      <w:pStyle w:val="Footer"/>
      <w:rPr>
        <w:rFonts w:ascii="Arial" w:hAnsi="Arial" w:cs="Arial"/>
        <w:color w:val="595959" w:themeColor="text1" w:themeTint="A6"/>
        <w:sz w:val="22"/>
        <w:szCs w:val="2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96439"/>
      <w:docPartObj>
        <w:docPartGallery w:val="Page Numbers (Bottom of Page)"/>
        <w:docPartUnique/>
      </w:docPartObj>
    </w:sdtPr>
    <w:sdtEndPr>
      <w:rPr>
        <w:rFonts w:ascii="Arial" w:hAnsi="Arial" w:cs="Arial"/>
        <w:color w:val="595959" w:themeColor="text1" w:themeTint="A6"/>
        <w:sz w:val="22"/>
        <w:szCs w:val="22"/>
      </w:rPr>
    </w:sdtEndPr>
    <w:sdtContent>
      <w:sdt>
        <w:sdtPr>
          <w:rPr>
            <w:rFonts w:ascii="Arial" w:hAnsi="Arial" w:cs="Arial"/>
            <w:color w:val="595959" w:themeColor="text1" w:themeTint="A6"/>
            <w:sz w:val="22"/>
            <w:szCs w:val="22"/>
          </w:rPr>
          <w:id w:val="974873988"/>
          <w:docPartObj>
            <w:docPartGallery w:val="Page Numbers (Top of Page)"/>
            <w:docPartUnique/>
          </w:docPartObj>
        </w:sdtPr>
        <w:sdtEndPr/>
        <w:sdtContent>
          <w:p w14:paraId="28B748D2" w14:textId="77777777" w:rsidR="00C80763" w:rsidRPr="004B7D7D" w:rsidRDefault="008D3E7B" w:rsidP="00C80763">
            <w:pPr>
              <w:pStyle w:val="Footer"/>
              <w:tabs>
                <w:tab w:val="clear" w:pos="8640"/>
                <w:tab w:val="right" w:pos="9639"/>
              </w:tabs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Basée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sur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le material </w:t>
            </w: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disponible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sur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le site </w:t>
            </w:r>
            <w:hyperlink r:id="rId1" w:history="1">
              <w:r w:rsidRPr="00D33080">
                <w:rPr>
                  <w:rStyle w:val="Hyperlink"/>
                  <w:rFonts w:ascii="Arial" w:hAnsi="Arial" w:cs="Arial"/>
                  <w:i/>
                  <w:color w:val="595959" w:themeColor="text1" w:themeTint="A6"/>
                  <w:sz w:val="22"/>
                  <w:szCs w:val="22"/>
                  <w:u w:val="none"/>
                </w:rPr>
                <w:t>www.eisf.eu</w:t>
              </w:r>
            </w:hyperlink>
            <w:r w:rsidR="00C80763" w:rsidRPr="004B7D7D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ab/>
            </w:r>
            <w:r w:rsidR="00C80763"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Page </w:t>
            </w:r>
            <w:r w:rsidR="00C80763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="00C80763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PAGE </w:instrText>
            </w:r>
            <w:r w:rsidR="00C80763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FE08C0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3</w:t>
            </w:r>
            <w:r w:rsidR="00C80763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  <w:r w:rsidR="00C80763"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de</w:t>
            </w:r>
            <w:r w:rsidR="00C80763"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="00C80763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="00C80763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NUMPAGES  </w:instrText>
            </w:r>
            <w:r w:rsidR="00C80763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FE08C0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4</w:t>
            </w:r>
            <w:r w:rsidR="00C80763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</w:p>
        </w:sdtContent>
      </w:sdt>
    </w:sdtContent>
  </w:sdt>
  <w:p w14:paraId="1A717A5B" w14:textId="77777777" w:rsidR="00C80763" w:rsidRPr="004B7D7D" w:rsidRDefault="00C80763" w:rsidP="00C80763">
    <w:pPr>
      <w:pStyle w:val="Footer"/>
      <w:rPr>
        <w:rFonts w:ascii="Arial" w:hAnsi="Arial" w:cs="Arial"/>
        <w:color w:val="595959" w:themeColor="text1" w:themeTint="A6"/>
        <w:sz w:val="22"/>
        <w:szCs w:val="2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 w:cs="Times New Roman"/>
        <w:color w:val="7030A0"/>
        <w:sz w:val="20"/>
        <w:szCs w:val="20"/>
        <w:lang w:eastAsia="en-US"/>
      </w:rPr>
      <w:id w:val="-93629543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2"/>
        <w:szCs w:val="22"/>
      </w:rPr>
    </w:sdtEndPr>
    <w:sdtContent>
      <w:sdt>
        <w:sdtPr>
          <w:rPr>
            <w:rFonts w:ascii="Cambria" w:hAnsi="Cambria" w:cs="Times New Roman"/>
            <w:color w:val="7030A0"/>
            <w:sz w:val="20"/>
            <w:szCs w:val="20"/>
            <w:lang w:eastAsia="en-US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color w:val="595959" w:themeColor="text1" w:themeTint="A6"/>
            <w:sz w:val="22"/>
            <w:szCs w:val="22"/>
          </w:rPr>
        </w:sdtEndPr>
        <w:sdtContent>
          <w:p w14:paraId="12A4F3F2" w14:textId="77777777" w:rsidR="00C66446" w:rsidRDefault="00C66446" w:rsidP="00C66446">
            <w:pPr>
              <w:pStyle w:val="Default"/>
            </w:pPr>
          </w:p>
          <w:p w14:paraId="5D2F371F" w14:textId="77777777" w:rsidR="00845C58" w:rsidRPr="00B21E9F" w:rsidRDefault="008D3E7B" w:rsidP="00C66446">
            <w:pPr>
              <w:pStyle w:val="Footer"/>
              <w:tabs>
                <w:tab w:val="clear" w:pos="8640"/>
                <w:tab w:val="right" w:pos="9639"/>
              </w:tabs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Basée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sur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le material </w:t>
            </w: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disponible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sur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le site </w:t>
            </w:r>
            <w:hyperlink r:id="rId1" w:history="1">
              <w:r w:rsidRPr="00D33080">
                <w:rPr>
                  <w:rStyle w:val="Hyperlink"/>
                  <w:rFonts w:ascii="Arial" w:hAnsi="Arial" w:cs="Arial"/>
                  <w:i/>
                  <w:color w:val="595959" w:themeColor="text1" w:themeTint="A6"/>
                  <w:sz w:val="22"/>
                  <w:szCs w:val="22"/>
                  <w:u w:val="none"/>
                </w:rPr>
                <w:t>www.eisf.eu</w:t>
              </w:r>
            </w:hyperlink>
            <w:r w:rsidR="00C66446" w:rsidRPr="00B21E9F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ab/>
            </w:r>
            <w:r w:rsidR="00845C58" w:rsidRPr="00B21E9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Page </w: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PAGE </w:instrTex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FE08C0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1</w: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  <w:r w:rsidR="00845C58" w:rsidRPr="00B21E9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de</w:t>
            </w:r>
            <w:r w:rsidR="00845C58" w:rsidRPr="00B21E9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NUMPAGES  </w:instrTex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FE08C0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4</w: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</w:p>
        </w:sdtContent>
      </w:sdt>
    </w:sdtContent>
  </w:sdt>
  <w:p w14:paraId="7762808B" w14:textId="77777777" w:rsidR="00845C58" w:rsidRDefault="00845C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15EA4" w14:textId="77777777" w:rsidR="00BC7CAC" w:rsidRDefault="00BC7CAC">
      <w:r>
        <w:separator/>
      </w:r>
    </w:p>
  </w:footnote>
  <w:footnote w:type="continuationSeparator" w:id="0">
    <w:p w14:paraId="5FDEE119" w14:textId="77777777" w:rsidR="00BC7CAC" w:rsidRDefault="00BC7C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A0B74" w14:textId="77777777" w:rsidR="006848E6" w:rsidRDefault="0082476B" w:rsidP="0082476B">
    <w:pPr>
      <w:tabs>
        <w:tab w:val="left" w:pos="1560"/>
        <w:tab w:val="left" w:pos="3119"/>
      </w:tabs>
      <w:contextualSpacing/>
      <w:rPr>
        <w:rFonts w:ascii="Arial" w:hAnsi="Arial"/>
        <w:color w:val="E30613"/>
        <w:sz w:val="50"/>
      </w:rPr>
    </w:pPr>
    <w:r>
      <w:rPr>
        <w:noProof/>
        <w:lang w:val="en-US"/>
      </w:rPr>
      <w:drawing>
        <wp:anchor distT="0" distB="0" distL="114300" distR="114300" simplePos="0" relativeHeight="251657727" behindDoc="1" locked="0" layoutInCell="1" allowOverlap="1" wp14:anchorId="118EDF8D" wp14:editId="3122CDCF">
          <wp:simplePos x="0" y="0"/>
          <wp:positionH relativeFrom="column">
            <wp:posOffset>-157879</wp:posOffset>
          </wp:positionH>
          <wp:positionV relativeFrom="paragraph">
            <wp:posOffset>-46178</wp:posOffset>
          </wp:positionV>
          <wp:extent cx="1021501" cy="1084521"/>
          <wp:effectExtent l="0" t="0" r="762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501" cy="1084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8E6" w:rsidRPr="008C2740">
      <w:rPr>
        <w:rFonts w:ascii="Arial" w:hAnsi="Arial"/>
        <w:sz w:val="50"/>
      </w:rPr>
      <w:tab/>
    </w:r>
    <w:proofErr w:type="spellStart"/>
    <w:r w:rsidR="008D3E7B">
      <w:rPr>
        <w:rFonts w:ascii="Arial" w:hAnsi="Arial"/>
        <w:color w:val="E30613"/>
        <w:sz w:val="50"/>
      </w:rPr>
      <w:t>Outil</w:t>
    </w:r>
    <w:proofErr w:type="spellEnd"/>
    <w:r w:rsidR="006848E6" w:rsidRPr="0082476B">
      <w:rPr>
        <w:rFonts w:ascii="Arial" w:hAnsi="Arial"/>
        <w:color w:val="E30613"/>
        <w:sz w:val="50"/>
      </w:rPr>
      <w:t xml:space="preserve"> </w:t>
    </w:r>
    <w:r w:rsidR="004A2027">
      <w:rPr>
        <w:rFonts w:ascii="Arial" w:hAnsi="Arial"/>
        <w:color w:val="E30613"/>
        <w:sz w:val="50"/>
      </w:rPr>
      <w:t>2</w:t>
    </w:r>
    <w:r w:rsidR="0008515E" w:rsidRPr="0082476B">
      <w:rPr>
        <w:rFonts w:ascii="Arial" w:hAnsi="Arial"/>
        <w:color w:val="E30613"/>
        <w:sz w:val="50"/>
      </w:rPr>
      <w:br/>
    </w:r>
    <w:r w:rsidR="0008515E" w:rsidRPr="0082476B">
      <w:rPr>
        <w:rFonts w:ascii="Arial" w:hAnsi="Arial"/>
        <w:color w:val="E30613"/>
        <w:sz w:val="50"/>
      </w:rPr>
      <w:tab/>
    </w:r>
    <w:proofErr w:type="spellStart"/>
    <w:r w:rsidR="008D3E7B">
      <w:rPr>
        <w:rFonts w:ascii="Arial" w:hAnsi="Arial"/>
        <w:b/>
        <w:color w:val="E30613"/>
        <w:sz w:val="50"/>
      </w:rPr>
      <w:t>Modèle</w:t>
    </w:r>
    <w:proofErr w:type="spellEnd"/>
    <w:r w:rsidR="008D3E7B">
      <w:rPr>
        <w:rFonts w:ascii="Arial" w:hAnsi="Arial"/>
        <w:b/>
        <w:color w:val="E30613"/>
        <w:sz w:val="50"/>
      </w:rPr>
      <w:t xml:space="preserve"> de </w:t>
    </w:r>
    <w:proofErr w:type="spellStart"/>
    <w:r w:rsidR="008D3E7B">
      <w:rPr>
        <w:rFonts w:ascii="Arial" w:hAnsi="Arial"/>
        <w:b/>
        <w:color w:val="E30613"/>
        <w:sz w:val="50"/>
      </w:rPr>
      <w:t>liste</w:t>
    </w:r>
    <w:proofErr w:type="spellEnd"/>
    <w:r w:rsidR="008D3E7B">
      <w:rPr>
        <w:rFonts w:ascii="Arial" w:hAnsi="Arial"/>
        <w:b/>
        <w:color w:val="E30613"/>
        <w:sz w:val="50"/>
      </w:rPr>
      <w:t xml:space="preserve"> </w:t>
    </w:r>
    <w:proofErr w:type="spellStart"/>
    <w:r w:rsidR="008D3E7B">
      <w:rPr>
        <w:rFonts w:ascii="Arial" w:hAnsi="Arial"/>
        <w:b/>
        <w:color w:val="E30613"/>
        <w:sz w:val="50"/>
      </w:rPr>
      <w:t>étendue</w:t>
    </w:r>
    <w:proofErr w:type="spellEnd"/>
  </w:p>
  <w:p w14:paraId="40E656DA" w14:textId="77777777" w:rsidR="0082476B" w:rsidRDefault="0082476B" w:rsidP="0082476B">
    <w:pPr>
      <w:tabs>
        <w:tab w:val="left" w:pos="1560"/>
        <w:tab w:val="left" w:pos="3119"/>
      </w:tabs>
      <w:contextualSpacing/>
      <w:rPr>
        <w:rFonts w:ascii="Arial" w:hAnsi="Arial"/>
        <w:color w:val="E30613"/>
        <w:sz w:val="50"/>
      </w:rPr>
    </w:pPr>
  </w:p>
  <w:p w14:paraId="5F9ED0D2" w14:textId="77777777" w:rsidR="0082476B" w:rsidRPr="0082476B" w:rsidRDefault="0082476B" w:rsidP="0082476B">
    <w:pPr>
      <w:tabs>
        <w:tab w:val="left" w:pos="1560"/>
        <w:tab w:val="left" w:pos="3119"/>
      </w:tabs>
      <w:contextualSpacing/>
      <w:rPr>
        <w:rFonts w:ascii="Arial" w:hAnsi="Arial" w:cs="Arial"/>
        <w:color w:val="E30613"/>
        <w:sz w:val="22"/>
        <w:szCs w:val="22"/>
      </w:rPr>
    </w:pPr>
  </w:p>
  <w:p w14:paraId="6ABDEA25" w14:textId="77777777" w:rsidR="006848E6" w:rsidRPr="0082476B" w:rsidRDefault="006848E6" w:rsidP="009D179A">
    <w:pPr>
      <w:tabs>
        <w:tab w:val="left" w:pos="2127"/>
        <w:tab w:val="left" w:pos="3402"/>
      </w:tabs>
      <w:contextualSpacing/>
      <w:rPr>
        <w:rFonts w:ascii="Arial" w:hAnsi="Arial" w:cs="Arial"/>
        <w:color w:val="E30613"/>
        <w:sz w:val="22"/>
        <w:szCs w:val="22"/>
      </w:rPr>
    </w:pPr>
  </w:p>
  <w:p w14:paraId="12CC6FD3" w14:textId="77777777" w:rsidR="006848E6" w:rsidRPr="0082476B" w:rsidRDefault="006848E6">
    <w:pPr>
      <w:pStyle w:val="Header"/>
      <w:contextualSpacing/>
      <w:rPr>
        <w:rFonts w:ascii="Arial" w:hAnsi="Arial" w:cs="Arial"/>
        <w:color w:val="E30613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38F"/>
    <w:multiLevelType w:val="hybridMultilevel"/>
    <w:tmpl w:val="5E7C12C0"/>
    <w:lvl w:ilvl="0" w:tplc="BFD0456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44CB"/>
    <w:multiLevelType w:val="multilevel"/>
    <w:tmpl w:val="7D361DFC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9744B6C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722B2"/>
    <w:multiLevelType w:val="multilevel"/>
    <w:tmpl w:val="10B41290"/>
    <w:lvl w:ilvl="0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04612"/>
    <w:multiLevelType w:val="multilevel"/>
    <w:tmpl w:val="B708344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90AB5"/>
    <w:multiLevelType w:val="multilevel"/>
    <w:tmpl w:val="A61AE7E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31967B56"/>
    <w:multiLevelType w:val="hybridMultilevel"/>
    <w:tmpl w:val="A61AE7E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>
    <w:nsid w:val="33FE5E1A"/>
    <w:multiLevelType w:val="hybridMultilevel"/>
    <w:tmpl w:val="E5A0C372"/>
    <w:lvl w:ilvl="0" w:tplc="59C4463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7552D"/>
    <w:multiLevelType w:val="hybridMultilevel"/>
    <w:tmpl w:val="E25EF4A8"/>
    <w:lvl w:ilvl="0" w:tplc="942A8706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42A8706">
      <w:start w:val="1"/>
      <w:numFmt w:val="lowerLetter"/>
      <w:lvlText w:val="%3."/>
      <w:lvlJc w:val="left"/>
      <w:pPr>
        <w:ind w:left="2340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A5056"/>
    <w:multiLevelType w:val="hybridMultilevel"/>
    <w:tmpl w:val="34FE777C"/>
    <w:lvl w:ilvl="0" w:tplc="64CE9B8C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E77F4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63CF0"/>
    <w:multiLevelType w:val="multilevel"/>
    <w:tmpl w:val="0332E2E2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F5F99"/>
    <w:multiLevelType w:val="hybridMultilevel"/>
    <w:tmpl w:val="7D361DF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>
    <w:nsid w:val="550E50D4"/>
    <w:multiLevelType w:val="hybridMultilevel"/>
    <w:tmpl w:val="FBCA3E98"/>
    <w:lvl w:ilvl="0" w:tplc="CF0A64B2">
      <w:start w:val="1"/>
      <w:numFmt w:val="lowerLetter"/>
      <w:lvlText w:val="%1."/>
      <w:lvlJc w:val="left"/>
      <w:pPr>
        <w:ind w:left="2340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4">
    <w:nsid w:val="57E40F0F"/>
    <w:multiLevelType w:val="multilevel"/>
    <w:tmpl w:val="D098F0B8"/>
    <w:lvl w:ilvl="0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5">
    <w:nsid w:val="5A3C783C"/>
    <w:multiLevelType w:val="hybridMultilevel"/>
    <w:tmpl w:val="87960B54"/>
    <w:lvl w:ilvl="0" w:tplc="D358713E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76365"/>
    <w:multiLevelType w:val="multilevel"/>
    <w:tmpl w:val="DEFC267E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B1B3C"/>
    <w:multiLevelType w:val="multilevel"/>
    <w:tmpl w:val="AAD2D6E6"/>
    <w:lvl w:ilvl="0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132A4"/>
    <w:multiLevelType w:val="hybridMultilevel"/>
    <w:tmpl w:val="D098F0B8"/>
    <w:lvl w:ilvl="0" w:tplc="942A8706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>
    <w:nsid w:val="768639EC"/>
    <w:multiLevelType w:val="hybridMultilevel"/>
    <w:tmpl w:val="FE187A84"/>
    <w:lvl w:ilvl="0" w:tplc="AECA173A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C85487"/>
    <w:multiLevelType w:val="hybridMultilevel"/>
    <w:tmpl w:val="5B682B1E"/>
    <w:lvl w:ilvl="0" w:tplc="A732C004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732C004">
      <w:start w:val="1"/>
      <w:numFmt w:val="decimal"/>
      <w:lvlText w:val="%3."/>
      <w:lvlJc w:val="left"/>
      <w:pPr>
        <w:ind w:left="234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19"/>
  </w:num>
  <w:num w:numId="6">
    <w:abstractNumId w:val="11"/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16"/>
  </w:num>
  <w:num w:numId="12">
    <w:abstractNumId w:val="15"/>
  </w:num>
  <w:num w:numId="13">
    <w:abstractNumId w:val="20"/>
  </w:num>
  <w:num w:numId="14">
    <w:abstractNumId w:val="3"/>
  </w:num>
  <w:num w:numId="15">
    <w:abstractNumId w:val="8"/>
  </w:num>
  <w:num w:numId="16">
    <w:abstractNumId w:val="17"/>
  </w:num>
  <w:num w:numId="17">
    <w:abstractNumId w:val="18"/>
  </w:num>
  <w:num w:numId="18">
    <w:abstractNumId w:val="14"/>
  </w:num>
  <w:num w:numId="19">
    <w:abstractNumId w:val="13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6624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17"/>
    <w:rsid w:val="000548DA"/>
    <w:rsid w:val="00077E90"/>
    <w:rsid w:val="0008515E"/>
    <w:rsid w:val="000B630B"/>
    <w:rsid w:val="000C5C25"/>
    <w:rsid w:val="00202C25"/>
    <w:rsid w:val="002427A6"/>
    <w:rsid w:val="00257E6B"/>
    <w:rsid w:val="00260847"/>
    <w:rsid w:val="002A3AB9"/>
    <w:rsid w:val="002C6899"/>
    <w:rsid w:val="003E2593"/>
    <w:rsid w:val="003E70E9"/>
    <w:rsid w:val="003F1B6D"/>
    <w:rsid w:val="004A2027"/>
    <w:rsid w:val="004B7D7D"/>
    <w:rsid w:val="004C64B1"/>
    <w:rsid w:val="00582083"/>
    <w:rsid w:val="00592E68"/>
    <w:rsid w:val="005E5223"/>
    <w:rsid w:val="006140F3"/>
    <w:rsid w:val="006838BA"/>
    <w:rsid w:val="006848E6"/>
    <w:rsid w:val="00687602"/>
    <w:rsid w:val="00764FCE"/>
    <w:rsid w:val="00766017"/>
    <w:rsid w:val="007D07CF"/>
    <w:rsid w:val="008108BF"/>
    <w:rsid w:val="0082476B"/>
    <w:rsid w:val="00845C58"/>
    <w:rsid w:val="008733D2"/>
    <w:rsid w:val="008D065A"/>
    <w:rsid w:val="008D3E7B"/>
    <w:rsid w:val="009D179A"/>
    <w:rsid w:val="00AC3777"/>
    <w:rsid w:val="00B06EA0"/>
    <w:rsid w:val="00B21E9F"/>
    <w:rsid w:val="00BB7E14"/>
    <w:rsid w:val="00BC7CAC"/>
    <w:rsid w:val="00C20A65"/>
    <w:rsid w:val="00C22374"/>
    <w:rsid w:val="00C66446"/>
    <w:rsid w:val="00C7008B"/>
    <w:rsid w:val="00C80763"/>
    <w:rsid w:val="00C80928"/>
    <w:rsid w:val="00D61B4D"/>
    <w:rsid w:val="00DF2AEF"/>
    <w:rsid w:val="00ED3998"/>
    <w:rsid w:val="00F4240C"/>
    <w:rsid w:val="00F553C7"/>
    <w:rsid w:val="00F71B38"/>
    <w:rsid w:val="00FA418E"/>
    <w:rsid w:val="00FE08C0"/>
    <w:rsid w:val="00FF7A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662483"/>
    </o:shapedefaults>
    <o:shapelayout v:ext="edit">
      <o:idmap v:ext="edit" data="1"/>
    </o:shapelayout>
  </w:shapeDefaults>
  <w:decimalSymbol w:val="."/>
  <w:listSeparator w:val=","/>
  <w14:docId w14:val="34AD75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table" w:styleId="TableGrid">
    <w:name w:val="Table Grid"/>
    <w:basedOn w:val="TableNormal"/>
    <w:rsid w:val="00810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64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C66446"/>
    <w:pPr>
      <w:spacing w:line="24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table" w:styleId="TableGrid">
    <w:name w:val="Table Grid"/>
    <w:basedOn w:val="TableNormal"/>
    <w:rsid w:val="00810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64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C66446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sf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sf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sf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4A4D59-F3A9-F24C-930A-49EC0FF4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490</Words>
  <Characters>2794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Precision</Company>
  <LinksUpToDate>false</LinksUpToDate>
  <CharactersWithSpaces>3278</CharactersWithSpaces>
  <SharedDoc>false</SharedDoc>
  <HLinks>
    <vt:vector size="6" baseType="variant"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http://www.eisf.eu/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Lomon</dc:creator>
  <cp:lastModifiedBy>Raquel Vazquez Llorente</cp:lastModifiedBy>
  <cp:revision>4</cp:revision>
  <cp:lastPrinted>2013-07-25T14:08:00Z</cp:lastPrinted>
  <dcterms:created xsi:type="dcterms:W3CDTF">2015-06-10T16:21:00Z</dcterms:created>
  <dcterms:modified xsi:type="dcterms:W3CDTF">2015-06-10T16:33:00Z</dcterms:modified>
</cp:coreProperties>
</file>