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24BFB" w14:textId="5FA3501D" w:rsidR="003F3035" w:rsidRPr="00200D24" w:rsidRDefault="00AD13D8" w:rsidP="00BC1856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Remote </w:t>
      </w:r>
      <w:bookmarkStart w:id="0" w:name="_GoBack"/>
      <w:bookmarkEnd w:id="0"/>
      <w:r w:rsidR="00F86365">
        <w:rPr>
          <w:rFonts w:ascii="Century Gothic" w:hAnsi="Century Gothic"/>
          <w:b/>
          <w:sz w:val="28"/>
          <w:szCs w:val="28"/>
        </w:rPr>
        <w:t>Crisis Management Exercise</w:t>
      </w:r>
    </w:p>
    <w:p w14:paraId="52198A1D" w14:textId="1DE07E0D" w:rsidR="00BC1856" w:rsidRPr="00200D24" w:rsidRDefault="00810426" w:rsidP="00BC1856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Debrief Notes</w:t>
      </w:r>
    </w:p>
    <w:p w14:paraId="38D461A3" w14:textId="77777777" w:rsidR="00BC1856" w:rsidRDefault="00BC1856" w:rsidP="00BC1856">
      <w:pPr>
        <w:rPr>
          <w:rFonts w:ascii="Century Gothic" w:hAnsi="Century Gothic"/>
          <w:sz w:val="22"/>
          <w:szCs w:val="22"/>
        </w:rPr>
      </w:pPr>
    </w:p>
    <w:p w14:paraId="485077D0" w14:textId="2584C007" w:rsidR="00810426" w:rsidRDefault="00810426" w:rsidP="00BC185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Most of the content of these notes is taken from the pilot course that was run in Antakya, Turkey, 10-11 February 2014. Depending on the participant group and their context, there may be other things that are important to mention.</w:t>
      </w:r>
    </w:p>
    <w:p w14:paraId="7A8A44F7" w14:textId="77777777" w:rsidR="00810426" w:rsidRDefault="00810426" w:rsidP="00BC1856">
      <w:pPr>
        <w:rPr>
          <w:rFonts w:ascii="Century Gothic" w:hAnsi="Century Gothic"/>
          <w:sz w:val="22"/>
          <w:szCs w:val="22"/>
        </w:rPr>
      </w:pPr>
    </w:p>
    <w:p w14:paraId="70C78F9A" w14:textId="1F65BF78" w:rsidR="00810426" w:rsidRDefault="00810426" w:rsidP="00BC185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u w:val="single"/>
        </w:rPr>
        <w:t>Information Management</w:t>
      </w:r>
    </w:p>
    <w:p w14:paraId="61ECCB35" w14:textId="432D5F7B" w:rsidR="00810426" w:rsidRDefault="00810426" w:rsidP="00810426">
      <w:pPr>
        <w:pStyle w:val="ListParagraph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It is necessary to have some sort of information management system. It’s often useful to keep track things such as:</w:t>
      </w:r>
    </w:p>
    <w:p w14:paraId="6B8AB422" w14:textId="3ABC90A9" w:rsidR="00810426" w:rsidRDefault="00810426" w:rsidP="00810426">
      <w:pPr>
        <w:pStyle w:val="ListParagraph"/>
        <w:numPr>
          <w:ilvl w:val="1"/>
          <w:numId w:val="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Who?</w:t>
      </w:r>
    </w:p>
    <w:p w14:paraId="3EB4D783" w14:textId="65DA05A8" w:rsidR="00810426" w:rsidRDefault="00810426" w:rsidP="00810426">
      <w:pPr>
        <w:pStyle w:val="ListParagraph"/>
        <w:numPr>
          <w:ilvl w:val="1"/>
          <w:numId w:val="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When?</w:t>
      </w:r>
    </w:p>
    <w:p w14:paraId="6F067597" w14:textId="7817FC22" w:rsidR="00810426" w:rsidRDefault="00810426" w:rsidP="00810426">
      <w:pPr>
        <w:pStyle w:val="ListParagraph"/>
        <w:numPr>
          <w:ilvl w:val="1"/>
          <w:numId w:val="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decision was made as a result?</w:t>
      </w:r>
    </w:p>
    <w:p w14:paraId="300E8CBD" w14:textId="452AF514" w:rsidR="00810426" w:rsidRDefault="00810426" w:rsidP="00810426">
      <w:pPr>
        <w:pStyle w:val="ListParagraph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Record the information</w:t>
      </w:r>
    </w:p>
    <w:p w14:paraId="0336BEBC" w14:textId="65FE4023" w:rsidR="00810426" w:rsidRDefault="00810426" w:rsidP="00810426">
      <w:pPr>
        <w:pStyle w:val="ListParagraph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Importance of extracting information from various interactions</w:t>
      </w:r>
    </w:p>
    <w:p w14:paraId="3D3644E8" w14:textId="3C95EA73" w:rsidR="00810426" w:rsidRDefault="00810426" w:rsidP="00810426">
      <w:pPr>
        <w:pStyle w:val="ListParagraph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It’s a good idea to have an information focal point, someone who ensures that all info is fed to the right place.</w:t>
      </w:r>
    </w:p>
    <w:p w14:paraId="4B309917" w14:textId="60E72676" w:rsidR="00810426" w:rsidRDefault="00810426" w:rsidP="00810426">
      <w:pPr>
        <w:pStyle w:val="ListParagraph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Information security: keep the info safe and away from the eyes of those who don’t need it. </w:t>
      </w:r>
    </w:p>
    <w:p w14:paraId="1D80FBAD" w14:textId="5F891CE4" w:rsidR="00810426" w:rsidRDefault="00810426" w:rsidP="00810426">
      <w:pPr>
        <w:pStyle w:val="ListParagraph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Classification of information (source, reliability). Might be a good idea to keep track of:</w:t>
      </w:r>
    </w:p>
    <w:p w14:paraId="7843E3DA" w14:textId="7B57B400" w:rsidR="00810426" w:rsidRDefault="00810426" w:rsidP="00810426">
      <w:pPr>
        <w:pStyle w:val="ListParagraph"/>
        <w:numPr>
          <w:ilvl w:val="1"/>
          <w:numId w:val="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we know</w:t>
      </w:r>
    </w:p>
    <w:p w14:paraId="2A262E45" w14:textId="3658C074" w:rsidR="00810426" w:rsidRDefault="00810426" w:rsidP="00810426">
      <w:pPr>
        <w:pStyle w:val="ListParagraph"/>
        <w:numPr>
          <w:ilvl w:val="1"/>
          <w:numId w:val="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we think we know</w:t>
      </w:r>
    </w:p>
    <w:p w14:paraId="7D86C5A2" w14:textId="05DBEB80" w:rsidR="00810426" w:rsidRDefault="00810426" w:rsidP="00810426">
      <w:pPr>
        <w:pStyle w:val="ListParagraph"/>
        <w:numPr>
          <w:ilvl w:val="1"/>
          <w:numId w:val="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we need to know</w:t>
      </w:r>
    </w:p>
    <w:p w14:paraId="4E77B1A7" w14:textId="77777777" w:rsidR="00810426" w:rsidRDefault="00810426" w:rsidP="00810426">
      <w:pPr>
        <w:rPr>
          <w:rFonts w:ascii="Century Gothic" w:hAnsi="Century Gothic"/>
          <w:sz w:val="22"/>
          <w:szCs w:val="22"/>
        </w:rPr>
      </w:pPr>
    </w:p>
    <w:p w14:paraId="1D6F24E1" w14:textId="04F48130" w:rsidR="00810426" w:rsidRDefault="00810426" w:rsidP="00810426">
      <w:pPr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  <w:u w:val="single"/>
        </w:rPr>
        <w:t>Roles and Responsibilities</w:t>
      </w:r>
    </w:p>
    <w:p w14:paraId="28FFF34B" w14:textId="37D00833" w:rsidR="00810426" w:rsidRDefault="00810426" w:rsidP="00810426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Have a clear division of </w:t>
      </w:r>
      <w:proofErr w:type="spellStart"/>
      <w:r>
        <w:rPr>
          <w:rFonts w:ascii="Century Gothic" w:hAnsi="Century Gothic"/>
          <w:sz w:val="22"/>
          <w:szCs w:val="22"/>
        </w:rPr>
        <w:t>labour</w:t>
      </w:r>
      <w:proofErr w:type="spellEnd"/>
      <w:r>
        <w:rPr>
          <w:rFonts w:ascii="Century Gothic" w:hAnsi="Century Gothic"/>
          <w:sz w:val="22"/>
          <w:szCs w:val="22"/>
        </w:rPr>
        <w:t>; it’s not a good idea for everyone to be involved in everything.</w:t>
      </w:r>
    </w:p>
    <w:p w14:paraId="6E5E6EDD" w14:textId="5C7EF5D2" w:rsidR="00810426" w:rsidRDefault="00810426" w:rsidP="00810426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Be sure everyone knows exactly what </w:t>
      </w:r>
      <w:proofErr w:type="gramStart"/>
      <w:r>
        <w:rPr>
          <w:rFonts w:ascii="Century Gothic" w:hAnsi="Century Gothic"/>
          <w:sz w:val="22"/>
          <w:szCs w:val="22"/>
        </w:rPr>
        <w:t>they</w:t>
      </w:r>
      <w:proofErr w:type="gramEnd"/>
      <w:r>
        <w:rPr>
          <w:rFonts w:ascii="Century Gothic" w:hAnsi="Century Gothic"/>
          <w:sz w:val="22"/>
          <w:szCs w:val="22"/>
        </w:rPr>
        <w:t xml:space="preserve"> are supposed to do and what their level/degree of decision-making power is.</w:t>
      </w:r>
    </w:p>
    <w:p w14:paraId="42D7665E" w14:textId="33D5AB70" w:rsidR="00810426" w:rsidRDefault="00810426" w:rsidP="00810426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Have back-ups for all roles.</w:t>
      </w:r>
    </w:p>
    <w:p w14:paraId="0DA952AF" w14:textId="77777777" w:rsidR="00810426" w:rsidRDefault="00810426" w:rsidP="00810426">
      <w:pPr>
        <w:rPr>
          <w:rFonts w:ascii="Century Gothic" w:hAnsi="Century Gothic"/>
          <w:sz w:val="22"/>
          <w:szCs w:val="22"/>
        </w:rPr>
      </w:pPr>
    </w:p>
    <w:p w14:paraId="509D2093" w14:textId="36F78164" w:rsidR="00810426" w:rsidRDefault="00810426" w:rsidP="00810426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u w:val="single"/>
        </w:rPr>
        <w:t>Communications</w:t>
      </w:r>
    </w:p>
    <w:p w14:paraId="502BB8F0" w14:textId="3D6FEEFF" w:rsidR="00810426" w:rsidRDefault="00810426" w:rsidP="00810426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Keep the appropriate people continually informed.</w:t>
      </w:r>
    </w:p>
    <w:p w14:paraId="0200F7A7" w14:textId="7A297298" w:rsidR="00710D46" w:rsidRDefault="00710D46" w:rsidP="00810426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Keep other staff informed. Let the know what they can do/say and what they cannot do/say. </w:t>
      </w:r>
    </w:p>
    <w:p w14:paraId="229B5DF3" w14:textId="014DB763" w:rsidR="00810426" w:rsidRDefault="00810426" w:rsidP="00810426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Ask for support when you need it</w:t>
      </w:r>
    </w:p>
    <w:p w14:paraId="0A307D90" w14:textId="3DF5EE70" w:rsidR="00810426" w:rsidRDefault="00810426" w:rsidP="00810426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Media:</w:t>
      </w:r>
    </w:p>
    <w:p w14:paraId="6EA152E4" w14:textId="10EB8504" w:rsidR="00810426" w:rsidRDefault="00810426" w:rsidP="00810426">
      <w:pPr>
        <w:pStyle w:val="ListParagraph"/>
        <w:numPr>
          <w:ilvl w:val="1"/>
          <w:numId w:val="7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Don’t forget that interviews are immediate</w:t>
      </w:r>
    </w:p>
    <w:p w14:paraId="4CB9D9F6" w14:textId="1D109721" w:rsidR="00810426" w:rsidRDefault="00810426" w:rsidP="00810426">
      <w:pPr>
        <w:pStyle w:val="ListParagraph"/>
        <w:numPr>
          <w:ilvl w:val="1"/>
          <w:numId w:val="7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It’s okay to ask questions of the journalists; they can be great sources of information</w:t>
      </w:r>
    </w:p>
    <w:p w14:paraId="52DA558B" w14:textId="5308D47C" w:rsidR="00810426" w:rsidRDefault="00810426" w:rsidP="00810426">
      <w:pPr>
        <w:pStyle w:val="ListParagraph"/>
        <w:numPr>
          <w:ilvl w:val="1"/>
          <w:numId w:val="7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Get the media people’s contact details in case you want to reach them or change what you’ve told them</w:t>
      </w:r>
    </w:p>
    <w:p w14:paraId="47E5B977" w14:textId="5B61CBDD" w:rsidR="00810426" w:rsidRDefault="00810426" w:rsidP="00810426">
      <w:pPr>
        <w:pStyle w:val="ListParagraph"/>
        <w:numPr>
          <w:ilvl w:val="1"/>
          <w:numId w:val="7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Do not feel obliged to answer the questions, but it’s also rarely a good idea to say, ‘No comment.’</w:t>
      </w:r>
    </w:p>
    <w:p w14:paraId="51D6BE17" w14:textId="6D116CD4" w:rsidR="00810426" w:rsidRDefault="00810426" w:rsidP="00810426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Who should write the media statement? Be clear where the media statement should come from (usually at a country or HQ level).</w:t>
      </w:r>
    </w:p>
    <w:p w14:paraId="36476C45" w14:textId="4B0E3515" w:rsidR="00810426" w:rsidRDefault="00810426" w:rsidP="00810426">
      <w:pPr>
        <w:pStyle w:val="ListParagraph"/>
        <w:numPr>
          <w:ilvl w:val="0"/>
          <w:numId w:val="7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Don’t forget social media!</w:t>
      </w:r>
    </w:p>
    <w:p w14:paraId="670522A0" w14:textId="77777777" w:rsidR="00810426" w:rsidRDefault="00810426" w:rsidP="00810426">
      <w:pPr>
        <w:rPr>
          <w:rFonts w:ascii="Century Gothic" w:hAnsi="Century Gothic"/>
          <w:sz w:val="22"/>
          <w:szCs w:val="22"/>
        </w:rPr>
      </w:pPr>
    </w:p>
    <w:p w14:paraId="6794841D" w14:textId="755CC572" w:rsidR="00810426" w:rsidRDefault="00810426" w:rsidP="00810426">
      <w:pPr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  <w:u w:val="single"/>
        </w:rPr>
        <w:t>Family Support</w:t>
      </w:r>
    </w:p>
    <w:p w14:paraId="479D373C" w14:textId="6FE68B13" w:rsidR="00810426" w:rsidRDefault="00810426" w:rsidP="00810426">
      <w:pPr>
        <w:pStyle w:val="ListParagraph"/>
        <w:numPr>
          <w:ilvl w:val="0"/>
          <w:numId w:val="8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Have a designated focal point</w:t>
      </w:r>
    </w:p>
    <w:p w14:paraId="673C4E2D" w14:textId="230CF271" w:rsidR="00710D46" w:rsidRDefault="00710D46" w:rsidP="00810426">
      <w:pPr>
        <w:pStyle w:val="ListParagraph"/>
        <w:numPr>
          <w:ilvl w:val="0"/>
          <w:numId w:val="8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Be clear with the family; generate trust</w:t>
      </w:r>
    </w:p>
    <w:p w14:paraId="0F900498" w14:textId="01C40F2B" w:rsidR="00710D46" w:rsidRDefault="00710D46" w:rsidP="00810426">
      <w:pPr>
        <w:pStyle w:val="ListParagraph"/>
        <w:numPr>
          <w:ilvl w:val="0"/>
          <w:numId w:val="8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Be clear about the position of the family. Where are they?</w:t>
      </w:r>
    </w:p>
    <w:p w14:paraId="42BDADDF" w14:textId="1C96DC79" w:rsidR="00710D46" w:rsidRDefault="00710D46" w:rsidP="00810426">
      <w:pPr>
        <w:pStyle w:val="ListParagraph"/>
        <w:numPr>
          <w:ilvl w:val="0"/>
          <w:numId w:val="8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Have a schedule for contacting and updating them; share the schedule with them</w:t>
      </w:r>
    </w:p>
    <w:p w14:paraId="59869F37" w14:textId="6294D01E" w:rsidR="00710D46" w:rsidRPr="00810426" w:rsidRDefault="00710D46" w:rsidP="00810426">
      <w:pPr>
        <w:pStyle w:val="ListParagraph"/>
        <w:numPr>
          <w:ilvl w:val="0"/>
          <w:numId w:val="8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Make sure they know how to access any documents they might need. Where are they?</w:t>
      </w:r>
    </w:p>
    <w:p w14:paraId="66D8D990" w14:textId="77777777" w:rsidR="00810426" w:rsidRPr="00810426" w:rsidRDefault="00810426" w:rsidP="00810426">
      <w:pPr>
        <w:rPr>
          <w:rFonts w:ascii="Century Gothic" w:hAnsi="Century Gothic"/>
          <w:sz w:val="22"/>
          <w:szCs w:val="22"/>
        </w:rPr>
      </w:pPr>
    </w:p>
    <w:sectPr w:rsidR="00810426" w:rsidRPr="00810426" w:rsidSect="00EA70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96C"/>
    <w:multiLevelType w:val="hybridMultilevel"/>
    <w:tmpl w:val="42E80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C173C"/>
    <w:multiLevelType w:val="hybridMultilevel"/>
    <w:tmpl w:val="F97E0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C0DFE"/>
    <w:multiLevelType w:val="hybridMultilevel"/>
    <w:tmpl w:val="02F6F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23AAD"/>
    <w:multiLevelType w:val="hybridMultilevel"/>
    <w:tmpl w:val="72CC5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D3A59"/>
    <w:multiLevelType w:val="hybridMultilevel"/>
    <w:tmpl w:val="5EFC6C36"/>
    <w:lvl w:ilvl="0" w:tplc="0409000F">
      <w:start w:val="1"/>
      <w:numFmt w:val="decimal"/>
      <w:lvlText w:val="%1."/>
      <w:lvlJc w:val="left"/>
      <w:pPr>
        <w:ind w:left="791" w:hanging="360"/>
      </w:p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5">
    <w:nsid w:val="543B3211"/>
    <w:multiLevelType w:val="hybridMultilevel"/>
    <w:tmpl w:val="D44AA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A301E"/>
    <w:multiLevelType w:val="hybridMultilevel"/>
    <w:tmpl w:val="5F163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B75CB"/>
    <w:multiLevelType w:val="hybridMultilevel"/>
    <w:tmpl w:val="6C5E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56"/>
    <w:rsid w:val="00200D24"/>
    <w:rsid w:val="002A2BD3"/>
    <w:rsid w:val="003F3035"/>
    <w:rsid w:val="00710D46"/>
    <w:rsid w:val="00810426"/>
    <w:rsid w:val="00A840A5"/>
    <w:rsid w:val="00AB29AA"/>
    <w:rsid w:val="00AD13D8"/>
    <w:rsid w:val="00BC1856"/>
    <w:rsid w:val="00CC5002"/>
    <w:rsid w:val="00D17A68"/>
    <w:rsid w:val="00EA70B8"/>
    <w:rsid w:val="00F8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E8C9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002"/>
    <w:pPr>
      <w:ind w:left="720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CC500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002"/>
    <w:pPr>
      <w:ind w:left="720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CC500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323</Words>
  <Characters>1846</Characters>
  <Application>Microsoft Macintosh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Seymour</dc:creator>
  <cp:keywords/>
  <dc:description/>
  <cp:lastModifiedBy>Perry Seymour</cp:lastModifiedBy>
  <cp:revision>9</cp:revision>
  <dcterms:created xsi:type="dcterms:W3CDTF">2014-02-03T14:55:00Z</dcterms:created>
  <dcterms:modified xsi:type="dcterms:W3CDTF">2014-04-04T07:43:00Z</dcterms:modified>
</cp:coreProperties>
</file>