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22CBD" w14:textId="77777777" w:rsidR="00095CC7" w:rsidRPr="00095CC7" w:rsidRDefault="00095CC7" w:rsidP="00095C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ascii="Arial" w:hAnsi="Arial" w:cs="Arial"/>
          <w:b/>
          <w:sz w:val="28"/>
          <w:szCs w:val="28"/>
        </w:rPr>
      </w:pPr>
      <w:r w:rsidRPr="00095CC7">
        <w:rPr>
          <w:rFonts w:ascii="Arial" w:hAnsi="Arial" w:cs="Arial"/>
          <w:b/>
          <w:sz w:val="28"/>
          <w:szCs w:val="28"/>
        </w:rPr>
        <w:t>Air Safety Guide</w:t>
      </w:r>
    </w:p>
    <w:p w14:paraId="42F22CBE" w14:textId="77777777" w:rsidR="00095CC7" w:rsidRDefault="00095CC7" w:rsidP="00095C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p>
    <w:p w14:paraId="42F22CBF" w14:textId="0D808109" w:rsidR="00095CC7" w:rsidRDefault="00095CC7" w:rsidP="005D44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88" w:lineRule="auto"/>
        <w:jc w:val="both"/>
        <w:rPr>
          <w:rFonts w:ascii="Arial" w:hAnsi="Arial" w:cs="Arial"/>
          <w:color w:val="1A1718"/>
        </w:rPr>
      </w:pPr>
      <w:r w:rsidRPr="00095CC7">
        <w:rPr>
          <w:rFonts w:ascii="Arial" w:hAnsi="Arial" w:cs="Arial"/>
        </w:rPr>
        <w:t xml:space="preserve">Staff are required to fly extensively between countries and internally. </w:t>
      </w:r>
      <w:r w:rsidRPr="00095CC7">
        <w:rPr>
          <w:rFonts w:ascii="Arial" w:hAnsi="Arial" w:cs="Arial"/>
          <w:color w:val="1A1718"/>
        </w:rPr>
        <w:t xml:space="preserve">While air travel is generally regarded as the safest means of transport, in some countries the risk </w:t>
      </w:r>
      <w:r w:rsidR="00B633DC" w:rsidRPr="00095CC7">
        <w:rPr>
          <w:rFonts w:ascii="Arial" w:hAnsi="Arial" w:cs="Arial"/>
          <w:color w:val="1A1718"/>
        </w:rPr>
        <w:t>is</w:t>
      </w:r>
      <w:r w:rsidRPr="00095CC7">
        <w:rPr>
          <w:rFonts w:ascii="Arial" w:hAnsi="Arial" w:cs="Arial"/>
          <w:color w:val="1A1718"/>
        </w:rPr>
        <w:t xml:space="preserve"> increased due to weather conditions and terrain, limited infrastructure and poor safety standards. </w:t>
      </w:r>
      <w:r w:rsidR="005D4431">
        <w:rPr>
          <w:rFonts w:ascii="Arial" w:hAnsi="Arial" w:cs="Arial"/>
          <w:color w:val="1A1718"/>
        </w:rPr>
        <w:t>XXXX</w:t>
      </w:r>
      <w:r w:rsidRPr="00095CC7">
        <w:rPr>
          <w:rFonts w:ascii="Arial" w:hAnsi="Arial" w:cs="Arial"/>
          <w:color w:val="1A1718"/>
        </w:rPr>
        <w:t xml:space="preserve"> will always endeavour to choose reputable airlines and routes that present the lowest risk. However, in some countries and regions the choice of these will be limited. </w:t>
      </w:r>
    </w:p>
    <w:p w14:paraId="77CD7D1D" w14:textId="6E820C68" w:rsidR="00A52003" w:rsidRPr="00A52003" w:rsidRDefault="00A52003" w:rsidP="00A52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88" w:lineRule="auto"/>
        <w:jc w:val="both"/>
        <w:rPr>
          <w:rFonts w:ascii="Arial" w:hAnsi="Arial" w:cs="Arial"/>
          <w:color w:val="1A1718"/>
        </w:rPr>
      </w:pPr>
      <w:r>
        <w:rPr>
          <w:rFonts w:ascii="Arial" w:hAnsi="Arial" w:cs="Arial"/>
          <w:color w:val="1A1718"/>
        </w:rPr>
        <w:t>XXXX</w:t>
      </w:r>
      <w:r w:rsidRPr="00A52003">
        <w:rPr>
          <w:rFonts w:ascii="Arial" w:hAnsi="Arial" w:cs="Arial"/>
          <w:color w:val="1A1718"/>
        </w:rPr>
        <w:t xml:space="preserve"> does not have the capacity or the technical skills to assess airline safety and therefore relies on external</w:t>
      </w:r>
      <w:r>
        <w:rPr>
          <w:rFonts w:ascii="Arial" w:hAnsi="Arial" w:cs="Arial"/>
          <w:color w:val="1A1718"/>
        </w:rPr>
        <w:t xml:space="preserve"> </w:t>
      </w:r>
      <w:r w:rsidRPr="00A52003">
        <w:rPr>
          <w:rFonts w:ascii="Arial" w:hAnsi="Arial" w:cs="Arial"/>
          <w:color w:val="1A1718"/>
        </w:rPr>
        <w:t xml:space="preserve">sources to assist decision making in this regard. </w:t>
      </w:r>
      <w:r>
        <w:rPr>
          <w:rFonts w:ascii="Arial" w:hAnsi="Arial" w:cs="Arial"/>
          <w:color w:val="1A1718"/>
        </w:rPr>
        <w:t xml:space="preserve">XXXX </w:t>
      </w:r>
      <w:r w:rsidRPr="00A52003">
        <w:rPr>
          <w:rFonts w:ascii="Arial" w:hAnsi="Arial" w:cs="Arial"/>
          <w:color w:val="1A1718"/>
        </w:rPr>
        <w:t>offices should combine the identified sources with local</w:t>
      </w:r>
      <w:r>
        <w:rPr>
          <w:rFonts w:ascii="Arial" w:hAnsi="Arial" w:cs="Arial"/>
          <w:color w:val="1A1718"/>
        </w:rPr>
        <w:t xml:space="preserve"> </w:t>
      </w:r>
      <w:r w:rsidRPr="00A52003">
        <w:rPr>
          <w:rFonts w:ascii="Arial" w:hAnsi="Arial" w:cs="Arial"/>
          <w:color w:val="1A1718"/>
        </w:rPr>
        <w:t>knowledge and contacts to reinforce their decisions.</w:t>
      </w:r>
    </w:p>
    <w:p w14:paraId="321E4CE8" w14:textId="003B8FDC" w:rsidR="00A52003" w:rsidRDefault="00A52003" w:rsidP="00A52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88" w:lineRule="auto"/>
        <w:jc w:val="both"/>
        <w:rPr>
          <w:rFonts w:ascii="Arial" w:hAnsi="Arial" w:cs="Arial"/>
          <w:color w:val="1A1718"/>
        </w:rPr>
      </w:pPr>
      <w:r w:rsidRPr="00A52003">
        <w:rPr>
          <w:rFonts w:ascii="Arial" w:hAnsi="Arial" w:cs="Arial"/>
          <w:color w:val="1A1718"/>
        </w:rPr>
        <w:t xml:space="preserve">The aim of these guidelines is to support all </w:t>
      </w:r>
      <w:r>
        <w:rPr>
          <w:rFonts w:ascii="Arial" w:hAnsi="Arial" w:cs="Arial"/>
          <w:color w:val="1A1718"/>
        </w:rPr>
        <w:t xml:space="preserve">XXXX </w:t>
      </w:r>
      <w:r w:rsidRPr="00A52003">
        <w:rPr>
          <w:rFonts w:ascii="Arial" w:hAnsi="Arial" w:cs="Arial"/>
          <w:color w:val="1A1718"/>
        </w:rPr>
        <w:t>offices to select reliable airlines for official travel. Each</w:t>
      </w:r>
      <w:r>
        <w:rPr>
          <w:rFonts w:ascii="Arial" w:hAnsi="Arial" w:cs="Arial"/>
          <w:color w:val="1A1718"/>
        </w:rPr>
        <w:t xml:space="preserve"> XXXX</w:t>
      </w:r>
      <w:r w:rsidRPr="00A52003">
        <w:rPr>
          <w:rFonts w:ascii="Arial" w:hAnsi="Arial" w:cs="Arial"/>
          <w:color w:val="1A1718"/>
        </w:rPr>
        <w:t xml:space="preserve"> office</w:t>
      </w:r>
      <w:r>
        <w:rPr>
          <w:rFonts w:ascii="Arial" w:hAnsi="Arial" w:cs="Arial"/>
          <w:color w:val="1A1718"/>
        </w:rPr>
        <w:t xml:space="preserve"> </w:t>
      </w:r>
      <w:r w:rsidRPr="00A52003">
        <w:rPr>
          <w:rFonts w:ascii="Arial" w:hAnsi="Arial" w:cs="Arial"/>
          <w:color w:val="1A1718"/>
        </w:rPr>
        <w:t xml:space="preserve">should </w:t>
      </w:r>
      <w:r>
        <w:rPr>
          <w:rFonts w:ascii="Arial" w:hAnsi="Arial" w:cs="Arial"/>
          <w:color w:val="1A1718"/>
        </w:rPr>
        <w:t xml:space="preserve">maintain </w:t>
      </w:r>
      <w:r w:rsidRPr="00A52003">
        <w:rPr>
          <w:rFonts w:ascii="Arial" w:hAnsi="Arial" w:cs="Arial"/>
          <w:color w:val="1A1718"/>
        </w:rPr>
        <w:t>a country list of approved airlines available to staff and visitors and this list must be updated</w:t>
      </w:r>
      <w:r>
        <w:rPr>
          <w:rFonts w:ascii="Arial" w:hAnsi="Arial" w:cs="Arial"/>
          <w:color w:val="1A1718"/>
        </w:rPr>
        <w:t xml:space="preserve"> </w:t>
      </w:r>
      <w:r w:rsidRPr="00A52003">
        <w:rPr>
          <w:rFonts w:ascii="Arial" w:hAnsi="Arial" w:cs="Arial"/>
          <w:color w:val="1A1718"/>
        </w:rPr>
        <w:t>regularly (at least annually or following any major development).</w:t>
      </w:r>
    </w:p>
    <w:p w14:paraId="365C0B11" w14:textId="5D3BADD3" w:rsidR="00B512DE" w:rsidRPr="00B512DE" w:rsidRDefault="00B512DE" w:rsidP="00B512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88" w:lineRule="auto"/>
        <w:jc w:val="both"/>
        <w:rPr>
          <w:rFonts w:ascii="Arial" w:hAnsi="Arial" w:cs="Arial"/>
          <w:color w:val="1A1718"/>
        </w:rPr>
      </w:pPr>
      <w:r w:rsidRPr="00B512DE">
        <w:rPr>
          <w:rFonts w:ascii="Arial" w:hAnsi="Arial" w:cs="Arial"/>
          <w:color w:val="1A1718"/>
        </w:rPr>
        <w:t xml:space="preserve">Each </w:t>
      </w:r>
      <w:r>
        <w:rPr>
          <w:rFonts w:ascii="Arial" w:hAnsi="Arial" w:cs="Arial"/>
          <w:color w:val="1A1718"/>
        </w:rPr>
        <w:t xml:space="preserve">XXXX </w:t>
      </w:r>
      <w:r w:rsidRPr="00B512DE">
        <w:rPr>
          <w:rFonts w:ascii="Arial" w:hAnsi="Arial" w:cs="Arial"/>
          <w:color w:val="1A1718"/>
        </w:rPr>
        <w:t>office shall categorise air carriers as follows:</w:t>
      </w:r>
    </w:p>
    <w:p w14:paraId="04216E76" w14:textId="691844C0" w:rsidR="00B512DE" w:rsidRPr="00B512DE" w:rsidRDefault="00B512DE" w:rsidP="005C6A7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8" w:lineRule="auto"/>
        <w:ind w:left="426" w:hanging="284"/>
        <w:contextualSpacing w:val="0"/>
        <w:jc w:val="both"/>
        <w:rPr>
          <w:rFonts w:ascii="Arial" w:hAnsi="Arial" w:cs="Arial"/>
          <w:color w:val="1A1718"/>
        </w:rPr>
      </w:pPr>
      <w:r w:rsidRPr="005C6A76">
        <w:rPr>
          <w:rFonts w:ascii="Arial" w:hAnsi="Arial" w:cs="Arial"/>
          <w:b/>
          <w:bCs/>
          <w:color w:val="1A1718"/>
        </w:rPr>
        <w:t>Category A:</w:t>
      </w:r>
      <w:r w:rsidRPr="00B512DE">
        <w:rPr>
          <w:rFonts w:ascii="Arial" w:hAnsi="Arial" w:cs="Arial"/>
          <w:color w:val="1A1718"/>
        </w:rPr>
        <w:t xml:space="preserve"> No travel restrictions.</w:t>
      </w:r>
    </w:p>
    <w:p w14:paraId="058817AA" w14:textId="0C852066" w:rsidR="00B512DE" w:rsidRPr="009029FF" w:rsidRDefault="00B512DE" w:rsidP="005C6A76">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8" w:lineRule="auto"/>
        <w:ind w:left="426" w:hanging="284"/>
        <w:contextualSpacing w:val="0"/>
        <w:jc w:val="both"/>
        <w:rPr>
          <w:rFonts w:ascii="Arial" w:hAnsi="Arial" w:cs="Arial"/>
          <w:color w:val="1A1718"/>
        </w:rPr>
      </w:pPr>
      <w:r w:rsidRPr="005C6A76">
        <w:rPr>
          <w:rFonts w:ascii="Arial" w:hAnsi="Arial" w:cs="Arial"/>
          <w:b/>
          <w:bCs/>
          <w:color w:val="1A1718"/>
        </w:rPr>
        <w:t>Category B:</w:t>
      </w:r>
      <w:r w:rsidRPr="00B512DE">
        <w:rPr>
          <w:rFonts w:ascii="Arial" w:hAnsi="Arial" w:cs="Arial"/>
          <w:color w:val="1A1718"/>
        </w:rPr>
        <w:t xml:space="preserve"> If operationally essential and a Category A carrier unavailable within a reasonable amount</w:t>
      </w:r>
      <w:r w:rsidR="009029FF">
        <w:rPr>
          <w:rFonts w:ascii="Arial" w:hAnsi="Arial" w:cs="Arial"/>
          <w:color w:val="1A1718"/>
        </w:rPr>
        <w:t xml:space="preserve"> </w:t>
      </w:r>
      <w:r w:rsidRPr="009029FF">
        <w:rPr>
          <w:rFonts w:ascii="Arial" w:hAnsi="Arial" w:cs="Arial"/>
          <w:color w:val="1A1718"/>
        </w:rPr>
        <w:t xml:space="preserve">of time, requires Country </w:t>
      </w:r>
      <w:r w:rsidR="009029FF">
        <w:rPr>
          <w:rFonts w:ascii="Arial" w:hAnsi="Arial" w:cs="Arial"/>
          <w:color w:val="1A1718"/>
        </w:rPr>
        <w:t>Directors</w:t>
      </w:r>
      <w:r w:rsidRPr="009029FF">
        <w:rPr>
          <w:rFonts w:ascii="Arial" w:hAnsi="Arial" w:cs="Arial"/>
          <w:color w:val="1A1718"/>
        </w:rPr>
        <w:t xml:space="preserve"> written approval.</w:t>
      </w:r>
      <w:r w:rsidR="009029FF">
        <w:rPr>
          <w:rFonts w:ascii="Arial" w:hAnsi="Arial" w:cs="Arial"/>
          <w:color w:val="1A1718"/>
        </w:rPr>
        <w:t xml:space="preserve"> </w:t>
      </w:r>
      <w:r w:rsidRPr="009029FF">
        <w:rPr>
          <w:rFonts w:ascii="Arial" w:hAnsi="Arial" w:cs="Arial"/>
          <w:color w:val="1A1718"/>
        </w:rPr>
        <w:t>Where the only option for regular travel routes within a country is a Category B airline (</w:t>
      </w:r>
      <w:proofErr w:type="gramStart"/>
      <w:r w:rsidRPr="009029FF">
        <w:rPr>
          <w:rFonts w:ascii="Arial" w:hAnsi="Arial" w:cs="Arial"/>
          <w:color w:val="1A1718"/>
        </w:rPr>
        <w:t>i.e.</w:t>
      </w:r>
      <w:proofErr w:type="gramEnd"/>
      <w:r w:rsidRPr="009029FF">
        <w:rPr>
          <w:rFonts w:ascii="Arial" w:hAnsi="Arial" w:cs="Arial"/>
          <w:color w:val="1A1718"/>
        </w:rPr>
        <w:t xml:space="preserve"> no</w:t>
      </w:r>
      <w:r w:rsidR="009029FF">
        <w:rPr>
          <w:rFonts w:ascii="Arial" w:hAnsi="Arial" w:cs="Arial"/>
          <w:color w:val="1A1718"/>
        </w:rPr>
        <w:t xml:space="preserve"> </w:t>
      </w:r>
      <w:r w:rsidRPr="009029FF">
        <w:rPr>
          <w:rFonts w:ascii="Arial" w:hAnsi="Arial" w:cs="Arial"/>
          <w:color w:val="1A1718"/>
        </w:rPr>
        <w:t>Category A airline operates on the require routes) then standing approval can be issued by the</w:t>
      </w:r>
      <w:r w:rsidR="009029FF">
        <w:rPr>
          <w:rFonts w:ascii="Arial" w:hAnsi="Arial" w:cs="Arial"/>
          <w:color w:val="1A1718"/>
        </w:rPr>
        <w:t xml:space="preserve"> </w:t>
      </w:r>
      <w:r w:rsidRPr="009029FF">
        <w:rPr>
          <w:rFonts w:ascii="Arial" w:hAnsi="Arial" w:cs="Arial"/>
          <w:color w:val="1A1718"/>
        </w:rPr>
        <w:t>Country Representative i.e. documented in the Travel SOP within the CO Security</w:t>
      </w:r>
      <w:r w:rsidR="005C6A76">
        <w:rPr>
          <w:rFonts w:ascii="Arial" w:hAnsi="Arial" w:cs="Arial"/>
          <w:color w:val="1A1718"/>
        </w:rPr>
        <w:t xml:space="preserve"> Plan.</w:t>
      </w:r>
    </w:p>
    <w:p w14:paraId="1D296F74" w14:textId="79F33B3D" w:rsidR="00B512DE" w:rsidRPr="00B512DE" w:rsidRDefault="00B512DE" w:rsidP="005C6A7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8" w:lineRule="auto"/>
        <w:ind w:left="426" w:hanging="284"/>
        <w:contextualSpacing w:val="0"/>
        <w:jc w:val="both"/>
        <w:rPr>
          <w:rFonts w:ascii="Arial" w:hAnsi="Arial" w:cs="Arial"/>
          <w:color w:val="1A1718"/>
        </w:rPr>
      </w:pPr>
      <w:r w:rsidRPr="005C6A76">
        <w:rPr>
          <w:rFonts w:ascii="Arial" w:hAnsi="Arial" w:cs="Arial"/>
          <w:b/>
          <w:bCs/>
          <w:color w:val="1A1718"/>
        </w:rPr>
        <w:t>Category C:</w:t>
      </w:r>
      <w:r w:rsidRPr="00B512DE">
        <w:rPr>
          <w:rFonts w:ascii="Arial" w:hAnsi="Arial" w:cs="Arial"/>
          <w:color w:val="1A1718"/>
        </w:rPr>
        <w:t xml:space="preserve"> Emergency travel only, requires Country </w:t>
      </w:r>
      <w:r w:rsidR="005C6A76">
        <w:rPr>
          <w:rFonts w:ascii="Arial" w:hAnsi="Arial" w:cs="Arial"/>
          <w:color w:val="1A1718"/>
        </w:rPr>
        <w:t>Directors</w:t>
      </w:r>
      <w:r w:rsidRPr="00B512DE">
        <w:rPr>
          <w:rFonts w:ascii="Arial" w:hAnsi="Arial" w:cs="Arial"/>
          <w:color w:val="1A1718"/>
        </w:rPr>
        <w:t xml:space="preserve"> written approval.</w:t>
      </w:r>
    </w:p>
    <w:p w14:paraId="59A57534" w14:textId="30037B26" w:rsidR="00B512DE" w:rsidRDefault="00B512DE" w:rsidP="0059027E">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88" w:lineRule="auto"/>
        <w:ind w:left="426" w:hanging="284"/>
        <w:contextualSpacing w:val="0"/>
        <w:jc w:val="both"/>
        <w:rPr>
          <w:rFonts w:ascii="Arial" w:hAnsi="Arial" w:cs="Arial"/>
          <w:color w:val="1A1718"/>
        </w:rPr>
      </w:pPr>
      <w:r w:rsidRPr="005C6A76">
        <w:rPr>
          <w:rFonts w:ascii="Arial" w:hAnsi="Arial" w:cs="Arial"/>
          <w:b/>
          <w:bCs/>
          <w:color w:val="1A1718"/>
        </w:rPr>
        <w:t>Category D:</w:t>
      </w:r>
      <w:r w:rsidRPr="00B512DE">
        <w:rPr>
          <w:rFonts w:ascii="Arial" w:hAnsi="Arial" w:cs="Arial"/>
          <w:color w:val="1A1718"/>
        </w:rPr>
        <w:t xml:space="preserve"> Prohibited for travel.</w:t>
      </w:r>
    </w:p>
    <w:p w14:paraId="10983DDE" w14:textId="4961BB11" w:rsidR="00F13D9F" w:rsidRPr="00F13D9F" w:rsidRDefault="00F13D9F" w:rsidP="00F13D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88" w:lineRule="auto"/>
        <w:jc w:val="both"/>
        <w:rPr>
          <w:rFonts w:ascii="Arial" w:hAnsi="Arial" w:cs="Arial"/>
          <w:color w:val="1A1718"/>
        </w:rPr>
      </w:pPr>
      <w:r w:rsidRPr="00F13D9F">
        <w:rPr>
          <w:rFonts w:ascii="Arial" w:hAnsi="Arial" w:cs="Arial"/>
          <w:color w:val="1A1718"/>
        </w:rPr>
        <w:t xml:space="preserve">Staff may be confronted by a situation where they </w:t>
      </w:r>
      <w:proofErr w:type="gramStart"/>
      <w:r w:rsidRPr="00F13D9F">
        <w:rPr>
          <w:rFonts w:ascii="Arial" w:hAnsi="Arial" w:cs="Arial"/>
          <w:color w:val="1A1718"/>
        </w:rPr>
        <w:t>have to</w:t>
      </w:r>
      <w:proofErr w:type="gramEnd"/>
      <w:r w:rsidRPr="00F13D9F">
        <w:rPr>
          <w:rFonts w:ascii="Arial" w:hAnsi="Arial" w:cs="Arial"/>
          <w:color w:val="1A1718"/>
        </w:rPr>
        <w:t xml:space="preserve"> take a flight on an unapproved aircraft or airline</w:t>
      </w:r>
      <w:r>
        <w:rPr>
          <w:rFonts w:ascii="Arial" w:hAnsi="Arial" w:cs="Arial"/>
          <w:color w:val="1A1718"/>
        </w:rPr>
        <w:t xml:space="preserve"> </w:t>
      </w:r>
      <w:r w:rsidRPr="00F13D9F">
        <w:rPr>
          <w:rFonts w:ascii="Arial" w:hAnsi="Arial" w:cs="Arial"/>
          <w:color w:val="1A1718"/>
        </w:rPr>
        <w:t>at very short notice and it is impossible to gain approval quickly enough. In such cases staff are required to</w:t>
      </w:r>
      <w:r>
        <w:rPr>
          <w:rFonts w:ascii="Arial" w:hAnsi="Arial" w:cs="Arial"/>
          <w:color w:val="1A1718"/>
        </w:rPr>
        <w:t xml:space="preserve"> </w:t>
      </w:r>
      <w:r w:rsidRPr="00F13D9F">
        <w:rPr>
          <w:rFonts w:ascii="Arial" w:hAnsi="Arial" w:cs="Arial"/>
          <w:color w:val="1A1718"/>
        </w:rPr>
        <w:t>use their best judgement and to consider the balance between the level of safety risk and the urgency of</w:t>
      </w:r>
      <w:r>
        <w:rPr>
          <w:rFonts w:ascii="Arial" w:hAnsi="Arial" w:cs="Arial"/>
          <w:color w:val="1A1718"/>
        </w:rPr>
        <w:t xml:space="preserve"> </w:t>
      </w:r>
      <w:r w:rsidRPr="00F13D9F">
        <w:rPr>
          <w:rFonts w:ascii="Arial" w:hAnsi="Arial" w:cs="Arial"/>
          <w:color w:val="1A1718"/>
        </w:rPr>
        <w:t xml:space="preserve">the flight. All such cases must be reported to the Country </w:t>
      </w:r>
      <w:r>
        <w:rPr>
          <w:rFonts w:ascii="Arial" w:hAnsi="Arial" w:cs="Arial"/>
          <w:color w:val="1A1718"/>
        </w:rPr>
        <w:t>Director</w:t>
      </w:r>
      <w:r w:rsidRPr="00F13D9F">
        <w:rPr>
          <w:rFonts w:ascii="Arial" w:hAnsi="Arial" w:cs="Arial"/>
          <w:color w:val="1A1718"/>
        </w:rPr>
        <w:t xml:space="preserve"> as soon as possible after the</w:t>
      </w:r>
      <w:r>
        <w:rPr>
          <w:rFonts w:ascii="Arial" w:hAnsi="Arial" w:cs="Arial"/>
          <w:color w:val="1A1718"/>
        </w:rPr>
        <w:t xml:space="preserve"> </w:t>
      </w:r>
      <w:r w:rsidRPr="00F13D9F">
        <w:rPr>
          <w:rFonts w:ascii="Arial" w:hAnsi="Arial" w:cs="Arial"/>
          <w:color w:val="1A1718"/>
        </w:rPr>
        <w:t>event.</w:t>
      </w:r>
    </w:p>
    <w:p w14:paraId="42F22CC0" w14:textId="42CE699B" w:rsidR="00095CC7" w:rsidRPr="00095CC7" w:rsidRDefault="00095CC7" w:rsidP="00095C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8" w:lineRule="auto"/>
        <w:rPr>
          <w:rFonts w:ascii="Arial" w:hAnsi="Arial" w:cs="Arial"/>
          <w:sz w:val="24"/>
          <w:szCs w:val="24"/>
        </w:rPr>
      </w:pPr>
      <w:r w:rsidRPr="00095CC7">
        <w:rPr>
          <w:rFonts w:ascii="Arial" w:hAnsi="Arial" w:cs="Arial"/>
          <w:b/>
          <w:bCs/>
          <w:sz w:val="24"/>
          <w:szCs w:val="24"/>
        </w:rPr>
        <w:t>Basic precautions</w:t>
      </w:r>
    </w:p>
    <w:p w14:paraId="42F22CC1" w14:textId="43F194BD" w:rsidR="00095CC7" w:rsidRPr="00095CC7" w:rsidRDefault="00095CC7" w:rsidP="001E22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8" w:lineRule="auto"/>
        <w:jc w:val="both"/>
        <w:rPr>
          <w:rFonts w:ascii="Arial" w:hAnsi="Arial" w:cs="Arial"/>
          <w:color w:val="1A1718"/>
        </w:rPr>
      </w:pPr>
      <w:r w:rsidRPr="00095CC7">
        <w:rPr>
          <w:rFonts w:ascii="Arial" w:hAnsi="Arial" w:cs="Arial"/>
          <w:color w:val="1A1718"/>
        </w:rPr>
        <w:t xml:space="preserve">To minimise the risks associated with </w:t>
      </w:r>
      <w:r w:rsidR="00F13D9F">
        <w:rPr>
          <w:rFonts w:ascii="Arial" w:hAnsi="Arial" w:cs="Arial"/>
          <w:color w:val="1A1718"/>
        </w:rPr>
        <w:t>staff</w:t>
      </w:r>
      <w:r w:rsidRPr="00095CC7">
        <w:rPr>
          <w:rFonts w:ascii="Arial" w:hAnsi="Arial" w:cs="Arial"/>
          <w:color w:val="1A1718"/>
        </w:rPr>
        <w:t xml:space="preserve"> should follow these basic precautions: </w:t>
      </w:r>
    </w:p>
    <w:p w14:paraId="42F22CC2" w14:textId="77777777" w:rsidR="00095CC7" w:rsidRPr="00095CC7" w:rsidRDefault="00095CC7" w:rsidP="00BE2661">
      <w:pPr>
        <w:numPr>
          <w:ilvl w:val="0"/>
          <w:numId w:val="1"/>
        </w:numPr>
        <w:spacing w:after="120" w:line="288" w:lineRule="auto"/>
        <w:ind w:left="426" w:hanging="284"/>
        <w:rPr>
          <w:rFonts w:ascii="Arial" w:eastAsia="Batang" w:hAnsi="Arial" w:cs="Arial"/>
          <w:b/>
        </w:rPr>
      </w:pPr>
      <w:r w:rsidRPr="00095CC7">
        <w:rPr>
          <w:rFonts w:ascii="Arial" w:hAnsi="Arial" w:cs="Arial"/>
        </w:rPr>
        <w:t>Avoid airlines with a known poor safety record. Always consult the Country Office</w:t>
      </w:r>
      <w:r>
        <w:rPr>
          <w:rFonts w:ascii="Arial" w:hAnsi="Arial" w:cs="Arial"/>
        </w:rPr>
        <w:t xml:space="preserve">/Field Office </w:t>
      </w:r>
      <w:r w:rsidRPr="00095CC7">
        <w:rPr>
          <w:rFonts w:ascii="Arial" w:hAnsi="Arial" w:cs="Arial"/>
        </w:rPr>
        <w:t>which should have details on which airlines staff can use, and any prior approval required. If you have concerns about the safety of the proposed flight, seek advice from the Office</w:t>
      </w:r>
      <w:r>
        <w:rPr>
          <w:rFonts w:ascii="Arial" w:hAnsi="Arial" w:cs="Arial"/>
        </w:rPr>
        <w:t xml:space="preserve"> you</w:t>
      </w:r>
      <w:r w:rsidRPr="00095CC7">
        <w:rPr>
          <w:rFonts w:ascii="Arial" w:hAnsi="Arial" w:cs="Arial"/>
        </w:rPr>
        <w:t xml:space="preserve"> are travelling to or the S</w:t>
      </w:r>
      <w:r>
        <w:rPr>
          <w:rFonts w:ascii="Arial" w:hAnsi="Arial" w:cs="Arial"/>
        </w:rPr>
        <w:t xml:space="preserve">ecurity </w:t>
      </w:r>
      <w:r w:rsidRPr="00095CC7">
        <w:rPr>
          <w:rFonts w:ascii="Arial" w:hAnsi="Arial" w:cs="Arial"/>
        </w:rPr>
        <w:t>F</w:t>
      </w:r>
      <w:r>
        <w:rPr>
          <w:rFonts w:ascii="Arial" w:hAnsi="Arial" w:cs="Arial"/>
        </w:rPr>
        <w:t xml:space="preserve">ocal </w:t>
      </w:r>
      <w:r w:rsidRPr="00095CC7">
        <w:rPr>
          <w:rFonts w:ascii="Arial" w:hAnsi="Arial" w:cs="Arial"/>
        </w:rPr>
        <w:t>P</w:t>
      </w:r>
      <w:r>
        <w:rPr>
          <w:rFonts w:ascii="Arial" w:hAnsi="Arial" w:cs="Arial"/>
        </w:rPr>
        <w:t>oint</w:t>
      </w:r>
      <w:r w:rsidRPr="00095CC7">
        <w:rPr>
          <w:rFonts w:ascii="Arial" w:hAnsi="Arial" w:cs="Arial"/>
        </w:rPr>
        <w:t xml:space="preserve">. </w:t>
      </w:r>
    </w:p>
    <w:p w14:paraId="42F22CC3" w14:textId="77777777" w:rsidR="00095CC7" w:rsidRPr="00095CC7" w:rsidRDefault="00095CC7" w:rsidP="00BE2661">
      <w:pPr>
        <w:numPr>
          <w:ilvl w:val="0"/>
          <w:numId w:val="1"/>
        </w:numPr>
        <w:spacing w:after="120" w:line="288" w:lineRule="auto"/>
        <w:ind w:left="426" w:hanging="284"/>
        <w:rPr>
          <w:rFonts w:ascii="Arial" w:eastAsia="Batang" w:hAnsi="Arial" w:cs="Arial"/>
          <w:b/>
        </w:rPr>
      </w:pPr>
      <w:r w:rsidRPr="00095CC7">
        <w:rPr>
          <w:rFonts w:ascii="Arial" w:hAnsi="Arial" w:cs="Arial"/>
        </w:rPr>
        <w:t xml:space="preserve">Try to avoid routes with multiple stopovers. Most accidents occur during take-off and landing, so the fewer stops you make, the less risk you face. </w:t>
      </w:r>
    </w:p>
    <w:p w14:paraId="42F22CC4" w14:textId="77777777" w:rsidR="00095CC7" w:rsidRPr="00095CC7" w:rsidRDefault="00095CC7" w:rsidP="00BE2661">
      <w:pPr>
        <w:numPr>
          <w:ilvl w:val="0"/>
          <w:numId w:val="1"/>
        </w:numPr>
        <w:spacing w:after="120" w:line="288" w:lineRule="auto"/>
        <w:ind w:left="426" w:hanging="284"/>
        <w:rPr>
          <w:rFonts w:ascii="Arial" w:eastAsia="Batang" w:hAnsi="Arial" w:cs="Arial"/>
          <w:b/>
        </w:rPr>
      </w:pPr>
      <w:r w:rsidRPr="00095CC7">
        <w:rPr>
          <w:rFonts w:ascii="Arial" w:hAnsi="Arial" w:cs="Arial"/>
        </w:rPr>
        <w:t xml:space="preserve">Be aware of local weather conditions in both your departure and destination locations. Consider delaying your journey if bad weather is forecast. </w:t>
      </w:r>
    </w:p>
    <w:p w14:paraId="42F22CC5" w14:textId="77777777" w:rsidR="00095CC7" w:rsidRPr="00095CC7" w:rsidRDefault="00095CC7" w:rsidP="00BE2661">
      <w:pPr>
        <w:numPr>
          <w:ilvl w:val="0"/>
          <w:numId w:val="1"/>
        </w:numPr>
        <w:spacing w:after="120" w:line="288" w:lineRule="auto"/>
        <w:ind w:left="426" w:hanging="284"/>
        <w:rPr>
          <w:rFonts w:ascii="Arial" w:eastAsia="Batang" w:hAnsi="Arial" w:cs="Arial"/>
          <w:b/>
        </w:rPr>
      </w:pPr>
      <w:r w:rsidRPr="00095CC7">
        <w:rPr>
          <w:rFonts w:ascii="Arial" w:hAnsi="Arial" w:cs="Arial"/>
        </w:rPr>
        <w:lastRenderedPageBreak/>
        <w:t>Don’t board a flight if you have serious concerns about its safety or security, for example if the aircraft is in poor condition, it is overloaded with baggage or other items in the aisle, there are too many passengers for the number of seats, or there is poor security screening in place before boarding. If time permits, consult wit</w:t>
      </w:r>
      <w:r>
        <w:rPr>
          <w:rFonts w:ascii="Arial" w:hAnsi="Arial" w:cs="Arial"/>
        </w:rPr>
        <w:t xml:space="preserve">h your line manager or the </w:t>
      </w:r>
      <w:r w:rsidRPr="00095CC7">
        <w:rPr>
          <w:rFonts w:ascii="Arial" w:hAnsi="Arial" w:cs="Arial"/>
        </w:rPr>
        <w:t>SFP. Trust your instincts.</w:t>
      </w:r>
    </w:p>
    <w:p w14:paraId="42F22CC6" w14:textId="77777777" w:rsidR="00095CC7" w:rsidRPr="00095CC7" w:rsidRDefault="00095CC7" w:rsidP="00BE2661">
      <w:pPr>
        <w:numPr>
          <w:ilvl w:val="0"/>
          <w:numId w:val="1"/>
        </w:numPr>
        <w:spacing w:after="120" w:line="288" w:lineRule="auto"/>
        <w:ind w:left="426" w:hanging="284"/>
        <w:rPr>
          <w:rFonts w:ascii="Arial" w:eastAsia="Batang" w:hAnsi="Arial" w:cs="Arial"/>
          <w:b/>
        </w:rPr>
      </w:pPr>
      <w:r w:rsidRPr="00095CC7">
        <w:rPr>
          <w:rFonts w:ascii="Arial" w:hAnsi="Arial" w:cs="Arial"/>
        </w:rPr>
        <w:t xml:space="preserve">Request an aisle seat near the emergency exits when checking in. The over-wing exits have less drop distance to the ground than those away from the wings. </w:t>
      </w:r>
    </w:p>
    <w:p w14:paraId="42F22CC7" w14:textId="77777777" w:rsidR="00095CC7" w:rsidRPr="00095CC7" w:rsidRDefault="00095CC7" w:rsidP="00BE2661">
      <w:pPr>
        <w:numPr>
          <w:ilvl w:val="0"/>
          <w:numId w:val="1"/>
        </w:numPr>
        <w:spacing w:after="120" w:line="288" w:lineRule="auto"/>
        <w:ind w:left="426" w:hanging="284"/>
        <w:rPr>
          <w:rFonts w:ascii="Arial" w:eastAsia="Batang" w:hAnsi="Arial" w:cs="Arial"/>
          <w:b/>
        </w:rPr>
      </w:pPr>
      <w:r w:rsidRPr="00095CC7">
        <w:rPr>
          <w:rFonts w:ascii="Arial" w:hAnsi="Arial" w:cs="Arial"/>
        </w:rPr>
        <w:t>Check that your seat has a working safety belt and lifejacket when you board. Move seat if necessary.</w:t>
      </w:r>
    </w:p>
    <w:p w14:paraId="42F22CC8" w14:textId="77777777" w:rsidR="00095CC7" w:rsidRPr="00095CC7" w:rsidRDefault="00095CC7" w:rsidP="00BE2661">
      <w:pPr>
        <w:numPr>
          <w:ilvl w:val="0"/>
          <w:numId w:val="1"/>
        </w:numPr>
        <w:spacing w:after="120" w:line="288" w:lineRule="auto"/>
        <w:ind w:left="426" w:hanging="284"/>
        <w:rPr>
          <w:rFonts w:ascii="Arial" w:eastAsia="Batang" w:hAnsi="Arial" w:cs="Arial"/>
          <w:b/>
        </w:rPr>
      </w:pPr>
      <w:r w:rsidRPr="00095CC7">
        <w:rPr>
          <w:rFonts w:ascii="Arial" w:hAnsi="Arial" w:cs="Arial"/>
        </w:rPr>
        <w:t>Pay attention to the pre-flight safety briefing and study the flight safety card if provided. Be aware of the location of exit doors and hatches and how to operate them.</w:t>
      </w:r>
    </w:p>
    <w:p w14:paraId="42F22CC9" w14:textId="77777777" w:rsidR="00095CC7" w:rsidRPr="00095CC7" w:rsidRDefault="00095CC7" w:rsidP="00BE2661">
      <w:pPr>
        <w:numPr>
          <w:ilvl w:val="0"/>
          <w:numId w:val="1"/>
        </w:numPr>
        <w:spacing w:after="240" w:line="288" w:lineRule="auto"/>
        <w:ind w:left="426" w:hanging="284"/>
        <w:rPr>
          <w:rFonts w:ascii="Arial" w:eastAsia="Batang" w:hAnsi="Arial" w:cs="Arial"/>
          <w:b/>
        </w:rPr>
      </w:pPr>
      <w:r w:rsidRPr="00095CC7">
        <w:rPr>
          <w:rFonts w:ascii="Arial" w:hAnsi="Arial" w:cs="Arial"/>
        </w:rPr>
        <w:t>Report incidents or safety concerns you encounter during your flight to your line manager</w:t>
      </w:r>
      <w:r>
        <w:rPr>
          <w:rFonts w:ascii="Arial" w:hAnsi="Arial" w:cs="Arial"/>
        </w:rPr>
        <w:t xml:space="preserve">, or the </w:t>
      </w:r>
      <w:r w:rsidRPr="00095CC7">
        <w:rPr>
          <w:rFonts w:ascii="Arial" w:hAnsi="Arial" w:cs="Arial"/>
        </w:rPr>
        <w:t>SFP. Reporting such incidents will help reduce risks to colleagues in the future.</w:t>
      </w:r>
    </w:p>
    <w:p w14:paraId="42F22CCA" w14:textId="77777777" w:rsidR="00095CC7" w:rsidRDefault="00095CC7" w:rsidP="00095C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8" w:lineRule="auto"/>
        <w:rPr>
          <w:rFonts w:ascii="Arial" w:hAnsi="Arial" w:cs="Arial"/>
          <w:sz w:val="24"/>
          <w:szCs w:val="24"/>
        </w:rPr>
      </w:pPr>
      <w:r w:rsidRPr="00095CC7">
        <w:rPr>
          <w:rFonts w:ascii="Arial" w:hAnsi="Arial" w:cs="Arial"/>
          <w:b/>
          <w:bCs/>
          <w:sz w:val="24"/>
          <w:szCs w:val="24"/>
        </w:rPr>
        <w:t>Using helicopters</w:t>
      </w:r>
    </w:p>
    <w:p w14:paraId="42F22CCB" w14:textId="77777777" w:rsidR="00095CC7" w:rsidRPr="00095CC7" w:rsidRDefault="00095CC7" w:rsidP="00BE26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line="288" w:lineRule="auto"/>
        <w:jc w:val="both"/>
        <w:rPr>
          <w:rFonts w:ascii="Arial" w:hAnsi="Arial" w:cs="Arial"/>
          <w:sz w:val="24"/>
          <w:szCs w:val="24"/>
        </w:rPr>
      </w:pPr>
      <w:r w:rsidRPr="00095CC7">
        <w:rPr>
          <w:rFonts w:ascii="Arial" w:hAnsi="Arial" w:cs="Arial"/>
          <w:color w:val="1A1718"/>
        </w:rPr>
        <w:t>Aid agencies often use helicopters in major relief operations to transport staff and supplies to inaccessible areas. However, travelling by helicopter poses an additional safety hazard and you must adhere to the following:</w:t>
      </w:r>
    </w:p>
    <w:p w14:paraId="42F22CCC" w14:textId="77777777" w:rsidR="00095CC7" w:rsidRPr="00095CC7" w:rsidRDefault="00095CC7" w:rsidP="00BE2661">
      <w:pPr>
        <w:numPr>
          <w:ilvl w:val="0"/>
          <w:numId w:val="1"/>
        </w:numPr>
        <w:spacing w:after="120" w:line="288" w:lineRule="auto"/>
        <w:ind w:left="426" w:hanging="284"/>
        <w:rPr>
          <w:rFonts w:ascii="Arial" w:eastAsia="Batang" w:hAnsi="Arial" w:cs="Arial"/>
          <w:b/>
        </w:rPr>
      </w:pPr>
      <w:r w:rsidRPr="00095CC7">
        <w:rPr>
          <w:rFonts w:ascii="Arial" w:hAnsi="Arial" w:cs="Arial"/>
        </w:rPr>
        <w:t xml:space="preserve">Never approach or leave a helicopter until you receive the visual signal from the </w:t>
      </w:r>
      <w:proofErr w:type="gramStart"/>
      <w:r w:rsidRPr="00095CC7">
        <w:rPr>
          <w:rFonts w:ascii="Arial" w:hAnsi="Arial" w:cs="Arial"/>
        </w:rPr>
        <w:t>pilot, or</w:t>
      </w:r>
      <w:proofErr w:type="gramEnd"/>
      <w:r w:rsidRPr="00095CC7">
        <w:rPr>
          <w:rFonts w:ascii="Arial" w:hAnsi="Arial" w:cs="Arial"/>
        </w:rPr>
        <w:t xml:space="preserve"> instructed to by ground staff. </w:t>
      </w:r>
    </w:p>
    <w:p w14:paraId="42F22CCD" w14:textId="66D1C68E" w:rsidR="00095CC7" w:rsidRPr="00095CC7" w:rsidRDefault="00095CC7" w:rsidP="00BE2661">
      <w:pPr>
        <w:numPr>
          <w:ilvl w:val="0"/>
          <w:numId w:val="1"/>
        </w:numPr>
        <w:spacing w:after="120" w:line="288" w:lineRule="auto"/>
        <w:ind w:left="426" w:hanging="284"/>
        <w:rPr>
          <w:rFonts w:ascii="Arial" w:eastAsia="Batang" w:hAnsi="Arial" w:cs="Arial"/>
          <w:b/>
        </w:rPr>
      </w:pPr>
      <w:r w:rsidRPr="00095CC7">
        <w:rPr>
          <w:rFonts w:ascii="Arial" w:hAnsi="Arial" w:cs="Arial"/>
          <w:noProof/>
          <w:lang w:eastAsia="en-GB"/>
        </w:rPr>
        <mc:AlternateContent>
          <mc:Choice Requires="wps">
            <w:drawing>
              <wp:anchor distT="0" distB="0" distL="114300" distR="114300" simplePos="0" relativeHeight="251659264" behindDoc="1" locked="0" layoutInCell="1" allowOverlap="1" wp14:anchorId="42F22CD4" wp14:editId="42F22CD5">
                <wp:simplePos x="0" y="0"/>
                <wp:positionH relativeFrom="column">
                  <wp:posOffset>3751189</wp:posOffset>
                </wp:positionH>
                <wp:positionV relativeFrom="paragraph">
                  <wp:posOffset>361413</wp:posOffset>
                </wp:positionV>
                <wp:extent cx="2288540" cy="1936115"/>
                <wp:effectExtent l="8255" t="11430" r="8255" b="50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1936115"/>
                        </a:xfrm>
                        <a:prstGeom prst="rect">
                          <a:avLst/>
                        </a:prstGeom>
                        <a:solidFill>
                          <a:srgbClr val="FFFFFF"/>
                        </a:solidFill>
                        <a:ln w="9525">
                          <a:solidFill>
                            <a:srgbClr val="000000"/>
                          </a:solidFill>
                          <a:miter lim="800000"/>
                          <a:headEnd/>
                          <a:tailEnd/>
                        </a:ln>
                      </wps:spPr>
                      <wps:txbx>
                        <w:txbxContent>
                          <w:p w14:paraId="42F22CD6" w14:textId="77777777" w:rsidR="00095CC7" w:rsidRPr="003E780E" w:rsidRDefault="00095CC7" w:rsidP="00095CC7">
                            <w:pPr>
                              <w:numPr>
                                <w:ilvl w:val="0"/>
                                <w:numId w:val="2"/>
                              </w:numPr>
                              <w:spacing w:after="60" w:line="240" w:lineRule="auto"/>
                              <w:ind w:left="426" w:hanging="426"/>
                              <w:rPr>
                                <w:rFonts w:ascii="Arial" w:hAnsi="Arial" w:cs="Arial"/>
                                <w:b/>
                                <w:i/>
                              </w:rPr>
                            </w:pPr>
                            <w:r w:rsidRPr="003E780E">
                              <w:rPr>
                                <w:rFonts w:ascii="Arial" w:hAnsi="Arial" w:cs="Arial"/>
                                <w:b/>
                                <w:i/>
                              </w:rPr>
                              <w:t>Safety Zones</w:t>
                            </w:r>
                          </w:p>
                          <w:p w14:paraId="42F22CD7" w14:textId="77777777" w:rsidR="00095CC7" w:rsidRDefault="001E2251" w:rsidP="00095CC7">
                            <w:pPr>
                              <w:rPr>
                                <w:b/>
                              </w:rPr>
                            </w:pPr>
                            <w:r>
                              <w:rPr>
                                <w:b/>
                                <w:noProof/>
                                <w:lang w:eastAsia="en-GB"/>
                              </w:rPr>
                              <w:fldChar w:fldCharType="begin"/>
                            </w:r>
                            <w:r>
                              <w:rPr>
                                <w:b/>
                                <w:noProof/>
                                <w:lang w:eastAsia="en-GB"/>
                              </w:rPr>
                              <w:instrText xml:space="preserve"> INCLUDEPICTURE  "http://barossachopperchicks.files.wordpress.com/2010/08/safety-zone.gif?w=300" \* MERGEFORMATINET </w:instrText>
                            </w:r>
                            <w:r>
                              <w:rPr>
                                <w:b/>
                                <w:noProof/>
                                <w:lang w:eastAsia="en-GB"/>
                              </w:rPr>
                              <w:fldChar w:fldCharType="separate"/>
                            </w:r>
                            <w:r w:rsidR="00CD4A78">
                              <w:rPr>
                                <w:b/>
                                <w:noProof/>
                                <w:lang w:eastAsia="en-GB"/>
                              </w:rPr>
                              <w:fldChar w:fldCharType="begin"/>
                            </w:r>
                            <w:r w:rsidR="00CD4A78">
                              <w:rPr>
                                <w:b/>
                                <w:noProof/>
                                <w:lang w:eastAsia="en-GB"/>
                              </w:rPr>
                              <w:instrText xml:space="preserve"> </w:instrText>
                            </w:r>
                            <w:r w:rsidR="00CD4A78">
                              <w:rPr>
                                <w:b/>
                                <w:noProof/>
                                <w:lang w:eastAsia="en-GB"/>
                              </w:rPr>
                              <w:instrText>INCLUDEPICTURE  "http://barossachopperchicks.files.wordpress.com/2010/08/safety-zone.gif?w=300" \* MERGEFORMATINET</w:instrText>
                            </w:r>
                            <w:r w:rsidR="00CD4A78">
                              <w:rPr>
                                <w:b/>
                                <w:noProof/>
                                <w:lang w:eastAsia="en-GB"/>
                              </w:rPr>
                              <w:instrText xml:space="preserve"> </w:instrText>
                            </w:r>
                            <w:r w:rsidR="00CD4A78">
                              <w:rPr>
                                <w:b/>
                                <w:noProof/>
                                <w:lang w:eastAsia="en-GB"/>
                              </w:rPr>
                              <w:fldChar w:fldCharType="separate"/>
                            </w:r>
                            <w:r w:rsidR="00CD4A78">
                              <w:rPr>
                                <w:b/>
                                <w:noProof/>
                                <w:lang w:eastAsia="en-GB"/>
                              </w:rPr>
                              <w:pict w14:anchorId="42F22CDA">
                                <v:shape id="_x0000_i1027" type="#_x0000_t75" style="width:168pt;height:121.5pt;visibility:visible">
                                  <v:imagedata r:id="rId5" r:href="rId6" croptop="7312f"/>
                                </v:shape>
                              </w:pict>
                            </w:r>
                            <w:r w:rsidR="00CD4A78">
                              <w:rPr>
                                <w:b/>
                                <w:noProof/>
                                <w:lang w:eastAsia="en-GB"/>
                              </w:rPr>
                              <w:fldChar w:fldCharType="end"/>
                            </w:r>
                            <w:r>
                              <w:rPr>
                                <w:b/>
                                <w:noProof/>
                                <w:lang w:eastAsia="en-GB"/>
                              </w:rPr>
                              <w:fldChar w:fldCharType="end"/>
                            </w:r>
                          </w:p>
                          <w:p w14:paraId="42F22CD8" w14:textId="77777777" w:rsidR="00095CC7" w:rsidRPr="00751D41" w:rsidRDefault="00095CC7" w:rsidP="00095CC7">
                            <w:pPr>
                              <w:rPr>
                                <w:b/>
                              </w:rPr>
                            </w:pPr>
                          </w:p>
                          <w:p w14:paraId="42F22CD9" w14:textId="77777777" w:rsidR="00095CC7" w:rsidRDefault="00095CC7" w:rsidP="00095CC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F22CD4" id="_x0000_t202" coordsize="21600,21600" o:spt="202" path="m,l,21600r21600,l21600,xe">
                <v:stroke joinstyle="miter"/>
                <v:path gradientshapeok="t" o:connecttype="rect"/>
              </v:shapetype>
              <v:shape id="Text Box 1" o:spid="_x0000_s1026" type="#_x0000_t202" style="position:absolute;left:0;text-align:left;margin-left:295.35pt;margin-top:28.45pt;width:180.2pt;height:152.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">
                <v:textbox>
                  <w:txbxContent>
                    <w:p w14:paraId="42F22CD6" w14:textId="77777777" w:rsidR="00095CC7" w:rsidRPr="003E780E" w:rsidRDefault="00095CC7" w:rsidP="00095CC7">
                      <w:pPr>
                        <w:numPr>
                          <w:ilvl w:val="0"/>
                          <w:numId w:val="2"/>
                        </w:numPr>
                        <w:spacing w:after="60" w:line="240" w:lineRule="auto"/>
                        <w:ind w:left="426" w:hanging="426"/>
                        <w:rPr>
                          <w:rFonts w:ascii="Arial" w:hAnsi="Arial" w:cs="Arial"/>
                          <w:b/>
                          <w:i/>
                        </w:rPr>
                      </w:pPr>
                      <w:r w:rsidRPr="003E780E">
                        <w:rPr>
                          <w:rFonts w:ascii="Arial" w:hAnsi="Arial" w:cs="Arial"/>
                          <w:b/>
                          <w:i/>
                        </w:rPr>
                        <w:t>Safety Zones</w:t>
                      </w:r>
                    </w:p>
                    <w:p w14:paraId="42F22CD7" w14:textId="77777777" w:rsidR="00095CC7" w:rsidRDefault="001E2251" w:rsidP="00095CC7">
                      <w:pPr>
                        <w:rPr>
                          <w:b/>
                        </w:rPr>
                      </w:pPr>
                      <w:r>
                        <w:rPr>
                          <w:b/>
                          <w:noProof/>
                          <w:lang w:eastAsia="en-GB"/>
                        </w:rPr>
                        <w:fldChar w:fldCharType="begin"/>
                      </w:r>
                      <w:r>
                        <w:rPr>
                          <w:b/>
                          <w:noProof/>
                          <w:lang w:eastAsia="en-GB"/>
                        </w:rPr>
                        <w:instrText xml:space="preserve"> INCLUDEPICTURE  "http://barossachopperchicks.files.wordpress.com/2010/08/safety-zone.gif?w=300" \* MERGEFORMATINET </w:instrText>
                      </w:r>
                      <w:r>
                        <w:rPr>
                          <w:b/>
                          <w:noProof/>
                          <w:lang w:eastAsia="en-GB"/>
                        </w:rPr>
                        <w:fldChar w:fldCharType="separate"/>
                      </w:r>
                      <w:r w:rsidR="00CD4A78">
                        <w:rPr>
                          <w:b/>
                          <w:noProof/>
                          <w:lang w:eastAsia="en-GB"/>
                        </w:rPr>
                        <w:fldChar w:fldCharType="begin"/>
                      </w:r>
                      <w:r w:rsidR="00CD4A78">
                        <w:rPr>
                          <w:b/>
                          <w:noProof/>
                          <w:lang w:eastAsia="en-GB"/>
                        </w:rPr>
                        <w:instrText xml:space="preserve"> </w:instrText>
                      </w:r>
                      <w:r w:rsidR="00CD4A78">
                        <w:rPr>
                          <w:b/>
                          <w:noProof/>
                          <w:lang w:eastAsia="en-GB"/>
                        </w:rPr>
                        <w:instrText>INCLUDEPICTURE  "http://barossachopperchicks.files.wordpress.com/2010/08/safety-zone.gif?w=300" \* MERGEFORMATINET</w:instrText>
                      </w:r>
                      <w:r w:rsidR="00CD4A78">
                        <w:rPr>
                          <w:b/>
                          <w:noProof/>
                          <w:lang w:eastAsia="en-GB"/>
                        </w:rPr>
                        <w:instrText xml:space="preserve"> </w:instrText>
                      </w:r>
                      <w:r w:rsidR="00CD4A78">
                        <w:rPr>
                          <w:b/>
                          <w:noProof/>
                          <w:lang w:eastAsia="en-GB"/>
                        </w:rPr>
                        <w:fldChar w:fldCharType="separate"/>
                      </w:r>
                      <w:r w:rsidR="00CD4A78">
                        <w:rPr>
                          <w:b/>
                          <w:noProof/>
                          <w:lang w:eastAsia="en-GB"/>
                        </w:rPr>
                        <w:pict w14:anchorId="42F22CDA">
                          <v:shape id="_x0000_i1027" type="#_x0000_t75" style="width:168pt;height:121.5pt;visibility:visible">
                            <v:imagedata r:id="rId5" r:href="rId7" croptop="7312f"/>
                          </v:shape>
                        </w:pict>
                      </w:r>
                      <w:r w:rsidR="00CD4A78">
                        <w:rPr>
                          <w:b/>
                          <w:noProof/>
                          <w:lang w:eastAsia="en-GB"/>
                        </w:rPr>
                        <w:fldChar w:fldCharType="end"/>
                      </w:r>
                      <w:r>
                        <w:rPr>
                          <w:b/>
                          <w:noProof/>
                          <w:lang w:eastAsia="en-GB"/>
                        </w:rPr>
                        <w:fldChar w:fldCharType="end"/>
                      </w:r>
                    </w:p>
                    <w:p w14:paraId="42F22CD8" w14:textId="77777777" w:rsidR="00095CC7" w:rsidRPr="00751D41" w:rsidRDefault="00095CC7" w:rsidP="00095CC7">
                      <w:pPr>
                        <w:rPr>
                          <w:b/>
                        </w:rPr>
                      </w:pPr>
                    </w:p>
                    <w:p w14:paraId="42F22CD9" w14:textId="77777777" w:rsidR="00095CC7" w:rsidRDefault="00095CC7" w:rsidP="00095CC7"/>
                  </w:txbxContent>
                </v:textbox>
                <w10:wrap type="square"/>
              </v:shape>
            </w:pict>
          </mc:Fallback>
        </mc:AlternateContent>
      </w:r>
      <w:r w:rsidRPr="00095CC7">
        <w:rPr>
          <w:rFonts w:ascii="Arial" w:hAnsi="Arial" w:cs="Arial"/>
        </w:rPr>
        <w:t xml:space="preserve">Stay where the pilot can </w:t>
      </w:r>
      <w:r w:rsidR="00CD4A78" w:rsidRPr="00095CC7">
        <w:rPr>
          <w:rFonts w:ascii="Arial" w:hAnsi="Arial" w:cs="Arial"/>
        </w:rPr>
        <w:t>always see you</w:t>
      </w:r>
      <w:r w:rsidRPr="00095CC7">
        <w:rPr>
          <w:rFonts w:ascii="Arial" w:hAnsi="Arial" w:cs="Arial"/>
        </w:rPr>
        <w:t xml:space="preserve"> and never approach or leave from the rear of the helicopter.</w:t>
      </w:r>
    </w:p>
    <w:p w14:paraId="42F22CCE" w14:textId="77777777" w:rsidR="00095CC7" w:rsidRPr="00095CC7" w:rsidRDefault="00095CC7" w:rsidP="00BE2661">
      <w:pPr>
        <w:numPr>
          <w:ilvl w:val="0"/>
          <w:numId w:val="1"/>
        </w:numPr>
        <w:spacing w:after="120" w:line="288" w:lineRule="auto"/>
        <w:ind w:left="426" w:hanging="284"/>
        <w:rPr>
          <w:rFonts w:ascii="Arial" w:eastAsia="Batang" w:hAnsi="Arial" w:cs="Arial"/>
          <w:b/>
        </w:rPr>
      </w:pPr>
      <w:r w:rsidRPr="00095CC7">
        <w:rPr>
          <w:rFonts w:ascii="Arial" w:hAnsi="Arial" w:cs="Arial"/>
        </w:rPr>
        <w:t>Don't approach or leave a helicopter when the engine and rotors are starting up or shutting down, even if you duck your head, the blades can flex down when turning slowly or when it's windy.</w:t>
      </w:r>
    </w:p>
    <w:p w14:paraId="42F22CCF" w14:textId="1FDB86C4" w:rsidR="00095CC7" w:rsidRPr="00095CC7" w:rsidRDefault="00095CC7" w:rsidP="00BE2661">
      <w:pPr>
        <w:numPr>
          <w:ilvl w:val="0"/>
          <w:numId w:val="1"/>
        </w:numPr>
        <w:spacing w:after="120" w:line="288" w:lineRule="auto"/>
        <w:ind w:left="426" w:hanging="284"/>
        <w:rPr>
          <w:rFonts w:ascii="Arial" w:eastAsia="Batang" w:hAnsi="Arial" w:cs="Arial"/>
          <w:b/>
        </w:rPr>
      </w:pPr>
      <w:r w:rsidRPr="00095CC7">
        <w:rPr>
          <w:rFonts w:ascii="Arial" w:hAnsi="Arial" w:cs="Arial"/>
        </w:rPr>
        <w:t xml:space="preserve">Never approach a helicopter by walking down a </w:t>
      </w:r>
      <w:r w:rsidR="00B633DC" w:rsidRPr="00095CC7">
        <w:rPr>
          <w:rFonts w:ascii="Arial" w:hAnsi="Arial" w:cs="Arial"/>
        </w:rPr>
        <w:t>slope or</w:t>
      </w:r>
      <w:r w:rsidRPr="00095CC7">
        <w:rPr>
          <w:rFonts w:ascii="Arial" w:hAnsi="Arial" w:cs="Arial"/>
        </w:rPr>
        <w:t xml:space="preserve"> leave by walking up a slope.</w:t>
      </w:r>
    </w:p>
    <w:p w14:paraId="42F22CD0" w14:textId="77777777" w:rsidR="00095CC7" w:rsidRPr="00095CC7" w:rsidRDefault="00095CC7" w:rsidP="00BE2661">
      <w:pPr>
        <w:numPr>
          <w:ilvl w:val="0"/>
          <w:numId w:val="1"/>
        </w:numPr>
        <w:spacing w:after="120" w:line="288" w:lineRule="auto"/>
        <w:ind w:left="426" w:hanging="284"/>
        <w:rPr>
          <w:rFonts w:ascii="Arial" w:eastAsia="Batang" w:hAnsi="Arial" w:cs="Arial"/>
          <w:b/>
        </w:rPr>
      </w:pPr>
      <w:r w:rsidRPr="00095CC7">
        <w:rPr>
          <w:rFonts w:ascii="Arial" w:hAnsi="Arial" w:cs="Arial"/>
        </w:rPr>
        <w:t>Take extra care when loading or unloading equipment. Carry long items horizontally below waist height, never upright or on your shoulder.</w:t>
      </w:r>
    </w:p>
    <w:p w14:paraId="42F22CD1" w14:textId="77777777" w:rsidR="00095CC7" w:rsidRPr="00095CC7" w:rsidRDefault="00095CC7" w:rsidP="00BE2661">
      <w:pPr>
        <w:numPr>
          <w:ilvl w:val="0"/>
          <w:numId w:val="1"/>
        </w:numPr>
        <w:spacing w:after="120" w:line="288" w:lineRule="auto"/>
        <w:ind w:left="426" w:hanging="284"/>
        <w:rPr>
          <w:rFonts w:ascii="Arial" w:eastAsia="Batang" w:hAnsi="Arial" w:cs="Arial"/>
          <w:b/>
        </w:rPr>
      </w:pPr>
      <w:r w:rsidRPr="00095CC7">
        <w:rPr>
          <w:rFonts w:ascii="Arial" w:hAnsi="Arial" w:cs="Arial"/>
        </w:rPr>
        <w:t xml:space="preserve">Helicopter rotors will blow about dust, </w:t>
      </w:r>
      <w:proofErr w:type="gramStart"/>
      <w:r w:rsidRPr="00095CC7">
        <w:rPr>
          <w:rFonts w:ascii="Arial" w:hAnsi="Arial" w:cs="Arial"/>
        </w:rPr>
        <w:t>dirt</w:t>
      </w:r>
      <w:proofErr w:type="gramEnd"/>
      <w:r w:rsidRPr="00095CC7">
        <w:rPr>
          <w:rFonts w:ascii="Arial" w:hAnsi="Arial" w:cs="Arial"/>
        </w:rPr>
        <w:t xml:space="preserve"> and loose articles, especially when hovering. Make sure items are secure and </w:t>
      </w:r>
      <w:r w:rsidRPr="00095CC7">
        <w:rPr>
          <w:rFonts w:ascii="Arial" w:hAnsi="Arial" w:cs="Arial"/>
          <w:lang w:val="en"/>
        </w:rPr>
        <w:t>if an item does get blown away, don't chase it.</w:t>
      </w:r>
    </w:p>
    <w:p w14:paraId="42F22CD2" w14:textId="77777777" w:rsidR="00095CC7" w:rsidRPr="00095CC7" w:rsidRDefault="00095CC7" w:rsidP="00BE2661">
      <w:pPr>
        <w:numPr>
          <w:ilvl w:val="0"/>
          <w:numId w:val="1"/>
        </w:numPr>
        <w:spacing w:after="120" w:line="288" w:lineRule="auto"/>
        <w:ind w:left="426" w:hanging="284"/>
        <w:rPr>
          <w:rFonts w:ascii="Arial" w:hAnsi="Arial" w:cs="Arial"/>
          <w:lang w:val="en"/>
        </w:rPr>
      </w:pPr>
      <w:r w:rsidRPr="00095CC7">
        <w:rPr>
          <w:rFonts w:ascii="Arial" w:hAnsi="Arial" w:cs="Arial"/>
        </w:rPr>
        <w:t>Once on board, fasten your seat belt and pay</w:t>
      </w:r>
      <w:r w:rsidRPr="00095CC7">
        <w:rPr>
          <w:rFonts w:ascii="Arial" w:hAnsi="Arial" w:cs="Arial"/>
          <w:lang w:val="en"/>
        </w:rPr>
        <w:t xml:space="preserve"> close attention to the pre-flight safety briefing and any instructions during the flight. </w:t>
      </w:r>
      <w:r w:rsidRPr="00095CC7">
        <w:rPr>
          <w:rFonts w:ascii="Arial" w:hAnsi="Arial" w:cs="Arial"/>
          <w:color w:val="221E1F"/>
          <w:lang w:eastAsia="en-GB"/>
        </w:rPr>
        <w:t>Make sure you know how to exit safely in an emergency.</w:t>
      </w:r>
    </w:p>
    <w:p w14:paraId="42F22CD3" w14:textId="77777777" w:rsidR="00D16DBB" w:rsidRPr="00095CC7" w:rsidRDefault="00D16DBB" w:rsidP="00095CC7">
      <w:pPr>
        <w:spacing w:after="120" w:line="288" w:lineRule="auto"/>
        <w:rPr>
          <w:rFonts w:ascii="Arial" w:hAnsi="Arial" w:cs="Arial"/>
        </w:rPr>
      </w:pPr>
    </w:p>
    <w:sectPr w:rsidR="00D16DBB" w:rsidRPr="00095CC7" w:rsidSect="00095CC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07" type="#_x0000_t75" style="width:18.75pt;height:18.75pt" o:bullet="t">
        <v:imagedata r:id="rId1" o:title="info symbol"/>
      </v:shape>
    </w:pict>
  </w:numPicBullet>
  <w:abstractNum w:abstractNumId="0" w15:restartNumberingAfterBreak="0">
    <w:nsid w:val="06CA298C"/>
    <w:multiLevelType w:val="hybridMultilevel"/>
    <w:tmpl w:val="1110DF42"/>
    <w:lvl w:ilvl="0" w:tplc="5AF26660">
      <w:numFmt w:val="bullet"/>
      <w:lvlText w:val=""/>
      <w:lvlJc w:val="left"/>
      <w:pPr>
        <w:ind w:left="720" w:hanging="360"/>
      </w:pPr>
      <w:rPr>
        <w:rFonts w:ascii="Webdings" w:hAnsi="Webdings" w:cs="Times New Roman" w:hint="default"/>
        <w:color w:val="61A534"/>
        <w:sz w:val="52"/>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036645"/>
    <w:multiLevelType w:val="hybridMultilevel"/>
    <w:tmpl w:val="D74E7604"/>
    <w:lvl w:ilvl="0" w:tplc="2DBE4EC8">
      <w:start w:val="1"/>
      <w:numFmt w:val="bullet"/>
      <w:lvlText w:val=""/>
      <w:lvlJc w:val="left"/>
      <w:pPr>
        <w:ind w:left="360" w:hanging="360"/>
      </w:pPr>
      <w:rPr>
        <w:rFonts w:ascii="Symbol" w:hAnsi="Symbol" w:hint="default"/>
        <w:b/>
        <w:color w:val="auto"/>
        <w:sz w:val="22"/>
        <w:szCs w:val="22"/>
      </w:rPr>
    </w:lvl>
    <w:lvl w:ilvl="1" w:tplc="0C4C32A8">
      <w:start w:val="1"/>
      <w:numFmt w:val="bullet"/>
      <w:lvlText w:val="-"/>
      <w:lvlJc w:val="left"/>
      <w:pPr>
        <w:ind w:left="1440" w:hanging="360"/>
      </w:pPr>
      <w:rPr>
        <w:rFonts w:ascii="Courier New" w:hAnsi="Courier New" w:hint="default"/>
        <w:b/>
        <w:i w:val="0"/>
        <w:color w:val="FF66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EF6D78"/>
    <w:multiLevelType w:val="hybridMultilevel"/>
    <w:tmpl w:val="D7929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876D4A"/>
    <w:multiLevelType w:val="hybridMultilevel"/>
    <w:tmpl w:val="0FC07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1151FD"/>
    <w:multiLevelType w:val="hybridMultilevel"/>
    <w:tmpl w:val="FC98F704"/>
    <w:lvl w:ilvl="0" w:tplc="9A9A8300">
      <w:start w:val="8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CC7"/>
    <w:rsid w:val="00095CC7"/>
    <w:rsid w:val="001E2251"/>
    <w:rsid w:val="003E780E"/>
    <w:rsid w:val="0059027E"/>
    <w:rsid w:val="005C6A76"/>
    <w:rsid w:val="005D4431"/>
    <w:rsid w:val="009029FF"/>
    <w:rsid w:val="00A52003"/>
    <w:rsid w:val="00B512DE"/>
    <w:rsid w:val="00B633DC"/>
    <w:rsid w:val="00BE2661"/>
    <w:rsid w:val="00CD4A78"/>
    <w:rsid w:val="00D16DBB"/>
    <w:rsid w:val="00F12B46"/>
    <w:rsid w:val="00F13D9F"/>
    <w:rsid w:val="00F24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2F22CBD"/>
  <w15:chartTrackingRefBased/>
  <w15:docId w15:val="{4CA1C20C-CEE2-4D02-85C6-894C39E8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CC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5CC7"/>
    <w:rPr>
      <w:sz w:val="16"/>
      <w:szCs w:val="16"/>
    </w:rPr>
  </w:style>
  <w:style w:type="paragraph" w:styleId="CommentText">
    <w:name w:val="annotation text"/>
    <w:basedOn w:val="Normal"/>
    <w:link w:val="CommentTextChar"/>
    <w:uiPriority w:val="99"/>
    <w:unhideWhenUsed/>
    <w:rsid w:val="00095CC7"/>
    <w:rPr>
      <w:sz w:val="20"/>
      <w:szCs w:val="20"/>
    </w:rPr>
  </w:style>
  <w:style w:type="character" w:customStyle="1" w:styleId="CommentTextChar">
    <w:name w:val="Comment Text Char"/>
    <w:basedOn w:val="DefaultParagraphFont"/>
    <w:link w:val="CommentText"/>
    <w:uiPriority w:val="99"/>
    <w:rsid w:val="00095CC7"/>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095C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CC7"/>
    <w:rPr>
      <w:rFonts w:ascii="Segoe UI" w:eastAsia="Calibri" w:hAnsi="Segoe UI" w:cs="Segoe UI"/>
      <w:sz w:val="18"/>
      <w:szCs w:val="18"/>
    </w:rPr>
  </w:style>
  <w:style w:type="paragraph" w:styleId="ListParagraph">
    <w:name w:val="List Paragraph"/>
    <w:basedOn w:val="Normal"/>
    <w:uiPriority w:val="34"/>
    <w:qFormat/>
    <w:rsid w:val="00B51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barossachopperchicks.files.wordpress.com/2010/08/safety-zone.gif?w=3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barossachopperchicks.files.wordpress.com/2010/08/safety-zone.gif?w=300" TargetMode="External"/><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Bickley</dc:creator>
  <cp:keywords/>
  <dc:description/>
  <cp:lastModifiedBy>Shaun Bickley</cp:lastModifiedBy>
  <cp:revision>14</cp:revision>
  <dcterms:created xsi:type="dcterms:W3CDTF">2015-04-02T11:23:00Z</dcterms:created>
  <dcterms:modified xsi:type="dcterms:W3CDTF">2021-09-06T18:18:00Z</dcterms:modified>
</cp:coreProperties>
</file>