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94C23" w14:textId="4DAC409C" w:rsidR="00BA179C" w:rsidRDefault="00BA179C" w:rsidP="006E1EFA">
      <w:pPr>
        <w:pStyle w:val="Heading1"/>
        <w:rPr>
          <w:rFonts w:eastAsia="Quattrocento Sans"/>
          <w:sz w:val="28"/>
          <w:szCs w:val="28"/>
          <w:u w:val="single"/>
        </w:rPr>
      </w:pPr>
      <w:bookmarkStart w:id="0" w:name="_Toc164961956"/>
      <w:r>
        <w:rPr>
          <w:b w:val="0"/>
          <w:bCs w:val="0"/>
          <w:noProof/>
        </w:rPr>
        <w:drawing>
          <wp:anchor distT="0" distB="0" distL="114300" distR="114300" simplePos="0" relativeHeight="251658240" behindDoc="0" locked="0" layoutInCell="1" allowOverlap="1" wp14:anchorId="698684EA" wp14:editId="3A25C03F">
            <wp:simplePos x="0" y="0"/>
            <wp:positionH relativeFrom="column">
              <wp:posOffset>5073505</wp:posOffset>
            </wp:positionH>
            <wp:positionV relativeFrom="paragraph">
              <wp:posOffset>-808074</wp:posOffset>
            </wp:positionV>
            <wp:extent cx="1098030" cy="1414130"/>
            <wp:effectExtent l="0" t="0" r="0" b="0"/>
            <wp:wrapNone/>
            <wp:docPr id="1976942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42693" name="Picture 19769426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8699" cy="1440749"/>
                    </a:xfrm>
                    <a:prstGeom prst="rect">
                      <a:avLst/>
                    </a:prstGeom>
                  </pic:spPr>
                </pic:pic>
              </a:graphicData>
            </a:graphic>
            <wp14:sizeRelH relativeFrom="page">
              <wp14:pctWidth>0</wp14:pctWidth>
            </wp14:sizeRelH>
            <wp14:sizeRelV relativeFrom="page">
              <wp14:pctHeight>0</wp14:pctHeight>
            </wp14:sizeRelV>
          </wp:anchor>
        </w:drawing>
      </w:r>
    </w:p>
    <w:bookmarkEnd w:id="0"/>
    <w:p w14:paraId="1CE9F7CD" w14:textId="77777777" w:rsidR="009A37B6" w:rsidRPr="00B90389" w:rsidRDefault="009A37B6" w:rsidP="009A37B6">
      <w:pPr>
        <w:rPr>
          <w:rFonts w:ascii="Times New Roman" w:hAnsi="Times New Roman" w:cs="Times New Roman"/>
        </w:rPr>
      </w:pPr>
    </w:p>
    <w:p w14:paraId="56D4460B" w14:textId="32B93D9E" w:rsidR="009A37B6" w:rsidRPr="0084391F" w:rsidRDefault="764770E1" w:rsidP="00B30327">
      <w:pPr>
        <w:rPr>
          <w:rFonts w:ascii="Times New Roman" w:hAnsi="Times New Roman" w:cs="Times New Roman"/>
          <w:b/>
          <w:bCs/>
          <w:color w:val="0070C0"/>
          <w:sz w:val="48"/>
          <w:szCs w:val="48"/>
        </w:rPr>
      </w:pPr>
      <w:bookmarkStart w:id="1" w:name="Tool6"/>
      <w:r w:rsidRPr="0084391F">
        <w:rPr>
          <w:rFonts w:ascii="Times New Roman" w:hAnsi="Times New Roman" w:cs="Times New Roman"/>
          <w:b/>
          <w:bCs/>
          <w:color w:val="0070C0"/>
          <w:sz w:val="48"/>
          <w:szCs w:val="48"/>
        </w:rPr>
        <w:t>Tool 5: Example Risk Attitude Statements</w:t>
      </w:r>
      <w:bookmarkEnd w:id="1"/>
      <w:r w:rsidR="009A37B6" w:rsidRPr="0084391F">
        <w:rPr>
          <w:color w:val="0070C0"/>
          <w:sz w:val="48"/>
          <w:szCs w:val="48"/>
        </w:rPr>
        <w:br/>
      </w:r>
    </w:p>
    <w:p w14:paraId="288FF448" w14:textId="7E87E2AB" w:rsidR="009A37B6" w:rsidRPr="00B90389" w:rsidRDefault="12D57A33" w:rsidP="009A37B6">
      <w:pPr>
        <w:rPr>
          <w:rFonts w:ascii="Times New Roman" w:hAnsi="Times New Roman" w:cs="Times New Roman"/>
        </w:rPr>
      </w:pPr>
      <w:r w:rsidRPr="00B90389">
        <w:rPr>
          <w:rFonts w:ascii="Times New Roman" w:hAnsi="Times New Roman" w:cs="Times New Roman"/>
          <w:b/>
          <w:bCs/>
        </w:rPr>
        <w:t>Example 1:</w:t>
      </w:r>
      <w:r w:rsidR="009A37B6" w:rsidRPr="00B90389">
        <w:br/>
      </w:r>
      <w:r w:rsidRPr="00B90389">
        <w:rPr>
          <w:rFonts w:ascii="Times New Roman" w:hAnsi="Times New Roman" w:cs="Times New Roman"/>
        </w:rPr>
        <w:t xml:space="preserve">In the pursuit of </w:t>
      </w:r>
      <w:r w:rsidRPr="00BA179C">
        <w:rPr>
          <w:rFonts w:ascii="Times New Roman" w:hAnsi="Times New Roman" w:cs="Times New Roman"/>
          <w:color w:val="FF0000"/>
        </w:rPr>
        <w:t>XXX</w:t>
      </w:r>
      <w:r w:rsidRPr="00B90389">
        <w:rPr>
          <w:rFonts w:ascii="Times New Roman" w:hAnsi="Times New Roman" w:cs="Times New Roman"/>
        </w:rPr>
        <w:t xml:space="preserve">’s strategic aims </w:t>
      </w:r>
      <w:r w:rsidRPr="00BA179C">
        <w:rPr>
          <w:rFonts w:ascii="Times New Roman" w:hAnsi="Times New Roman" w:cs="Times New Roman"/>
          <w:color w:val="FF0000"/>
        </w:rPr>
        <w:t>[define]</w:t>
      </w:r>
      <w:r w:rsidRPr="00B90389">
        <w:rPr>
          <w:rFonts w:ascii="Times New Roman" w:hAnsi="Times New Roman" w:cs="Times New Roman"/>
        </w:rPr>
        <w:t xml:space="preserve">, it is inevitable that operational activities </w:t>
      </w:r>
      <w:r w:rsidRPr="00BA179C">
        <w:rPr>
          <w:rFonts w:ascii="Times New Roman" w:hAnsi="Times New Roman" w:cs="Times New Roman"/>
          <w:color w:val="FF0000"/>
        </w:rPr>
        <w:t>[include examples]</w:t>
      </w:r>
      <w:r w:rsidRPr="00B90389">
        <w:rPr>
          <w:rFonts w:ascii="Times New Roman" w:hAnsi="Times New Roman" w:cs="Times New Roman"/>
        </w:rPr>
        <w:t xml:space="preserve"> will expose staff to certain threats. The organisation strives to reduce the level of risk attached to these threats by means of robust security risk management.</w:t>
      </w:r>
      <w:r w:rsidR="009A37B6" w:rsidRPr="00B90389">
        <w:br/>
      </w:r>
    </w:p>
    <w:p w14:paraId="359B314B" w14:textId="77777777" w:rsidR="009A37B6" w:rsidRPr="00B90389" w:rsidRDefault="12D57A33" w:rsidP="009A37B6">
      <w:pPr>
        <w:rPr>
          <w:rFonts w:ascii="Times New Roman" w:hAnsi="Times New Roman" w:cs="Times New Roman"/>
        </w:rPr>
      </w:pPr>
      <w:r w:rsidRPr="00B90389">
        <w:rPr>
          <w:rFonts w:ascii="Times New Roman" w:hAnsi="Times New Roman" w:cs="Times New Roman"/>
        </w:rPr>
        <w:t xml:space="preserve">Risks will be considered excessive where the likelihood of a critical incident is more probable than possible, </w:t>
      </w:r>
      <w:proofErr w:type="gramStart"/>
      <w:r w:rsidRPr="00B90389">
        <w:rPr>
          <w:rFonts w:ascii="Times New Roman" w:hAnsi="Times New Roman" w:cs="Times New Roman"/>
        </w:rPr>
        <w:t>taking into account</w:t>
      </w:r>
      <w:proofErr w:type="gramEnd"/>
      <w:r w:rsidRPr="00B90389">
        <w:rPr>
          <w:rFonts w:ascii="Times New Roman" w:hAnsi="Times New Roman" w:cs="Times New Roman"/>
        </w:rPr>
        <w:t xml:space="preserve"> the risk mitigation measures applied. </w:t>
      </w:r>
      <w:r w:rsidR="009A37B6" w:rsidRPr="00B90389">
        <w:br/>
      </w:r>
      <w:r w:rsidR="009A37B6" w:rsidRPr="00B90389">
        <w:br/>
      </w:r>
      <w:r w:rsidRPr="00B90389">
        <w:rPr>
          <w:rFonts w:ascii="Times New Roman" w:hAnsi="Times New Roman" w:cs="Times New Roman"/>
        </w:rPr>
        <w:t>A critical incident is one which would cause the following:</w:t>
      </w:r>
    </w:p>
    <w:p w14:paraId="1DBEDA7F" w14:textId="77777777" w:rsidR="009A37B6" w:rsidRPr="00B90389" w:rsidRDefault="009A37B6" w:rsidP="007D1292">
      <w:pPr>
        <w:pStyle w:val="ListParagraph"/>
        <w:numPr>
          <w:ilvl w:val="0"/>
          <w:numId w:val="45"/>
        </w:numPr>
        <w:rPr>
          <w:rFonts w:ascii="Times New Roman" w:hAnsi="Times New Roman" w:cs="Times New Roman"/>
        </w:rPr>
      </w:pPr>
      <w:r w:rsidRPr="00B90389">
        <w:rPr>
          <w:rFonts w:ascii="Times New Roman" w:hAnsi="Times New Roman" w:cs="Times New Roman"/>
        </w:rPr>
        <w:t>a staff member or associated personnel suffering serious physical or psychological harm; or</w:t>
      </w:r>
    </w:p>
    <w:p w14:paraId="3DD10238" w14:textId="77777777" w:rsidR="009A37B6" w:rsidRPr="00B90389" w:rsidRDefault="009A37B6" w:rsidP="007D1292">
      <w:pPr>
        <w:pStyle w:val="ListParagraph"/>
        <w:numPr>
          <w:ilvl w:val="0"/>
          <w:numId w:val="45"/>
        </w:numPr>
        <w:rPr>
          <w:rFonts w:ascii="Times New Roman" w:hAnsi="Times New Roman" w:cs="Times New Roman"/>
        </w:rPr>
      </w:pPr>
      <w:r w:rsidRPr="00B90389">
        <w:rPr>
          <w:rFonts w:ascii="Times New Roman" w:hAnsi="Times New Roman" w:cs="Times New Roman"/>
        </w:rPr>
        <w:t>the organisation’s finances or reputation suffering serious damage.</w:t>
      </w:r>
    </w:p>
    <w:p w14:paraId="164EEE25" w14:textId="77777777" w:rsidR="009A37B6" w:rsidRPr="00B90389" w:rsidRDefault="009A37B6" w:rsidP="009A37B6">
      <w:pPr>
        <w:rPr>
          <w:rFonts w:ascii="Times New Roman" w:hAnsi="Times New Roman" w:cs="Times New Roman"/>
        </w:rPr>
      </w:pPr>
      <w:r w:rsidRPr="00B90389">
        <w:br/>
      </w:r>
      <w:r w:rsidR="12D57A33" w:rsidRPr="00BA179C">
        <w:rPr>
          <w:rFonts w:ascii="Times New Roman" w:hAnsi="Times New Roman" w:cs="Times New Roman"/>
          <w:color w:val="FF0000"/>
        </w:rPr>
        <w:t xml:space="preserve">XXX </w:t>
      </w:r>
      <w:r w:rsidR="12D57A33" w:rsidRPr="00B90389">
        <w:rPr>
          <w:rFonts w:ascii="Times New Roman" w:hAnsi="Times New Roman" w:cs="Times New Roman"/>
        </w:rPr>
        <w:t xml:space="preserve">works in some of the most challenging and remote environments. When programmatic needs are high, </w:t>
      </w:r>
      <w:r w:rsidR="12D57A33" w:rsidRPr="00BA179C">
        <w:rPr>
          <w:rFonts w:ascii="Times New Roman" w:hAnsi="Times New Roman" w:cs="Times New Roman"/>
          <w:color w:val="FF0000"/>
        </w:rPr>
        <w:t xml:space="preserve">XXX </w:t>
      </w:r>
      <w:r w:rsidR="12D57A33" w:rsidRPr="00B90389">
        <w:rPr>
          <w:rFonts w:ascii="Times New Roman" w:hAnsi="Times New Roman" w:cs="Times New Roman"/>
        </w:rPr>
        <w:t>may accept a higher level of risk. In such situations, an even greater emphasis on security risk management is essential.</w:t>
      </w:r>
      <w:r w:rsidRPr="00B90389">
        <w:br/>
      </w:r>
    </w:p>
    <w:p w14:paraId="6D12C613" w14:textId="6E702F0E" w:rsidR="009A37B6" w:rsidRPr="00B90389" w:rsidRDefault="12D57A33" w:rsidP="009A37B6">
      <w:pPr>
        <w:rPr>
          <w:rFonts w:ascii="Times New Roman" w:hAnsi="Times New Roman" w:cs="Times New Roman"/>
        </w:rPr>
      </w:pPr>
      <w:r w:rsidRPr="00BA179C">
        <w:rPr>
          <w:rFonts w:ascii="Times New Roman" w:hAnsi="Times New Roman" w:cs="Times New Roman"/>
          <w:color w:val="FF0000"/>
        </w:rPr>
        <w:t>XXX</w:t>
      </w:r>
      <w:r w:rsidRPr="00B90389">
        <w:rPr>
          <w:rFonts w:ascii="Times New Roman" w:hAnsi="Times New Roman" w:cs="Times New Roman"/>
          <w:color w:val="000000" w:themeColor="text1"/>
        </w:rPr>
        <w:t>’s</w:t>
      </w:r>
      <w:r w:rsidRPr="00B90389">
        <w:rPr>
          <w:rFonts w:ascii="Times New Roman" w:hAnsi="Times New Roman" w:cs="Times New Roman"/>
          <w:color w:val="538135" w:themeColor="accent6" w:themeShade="BF"/>
        </w:rPr>
        <w:t xml:space="preserve"> </w:t>
      </w:r>
      <w:r w:rsidRPr="00B90389">
        <w:rPr>
          <w:rFonts w:ascii="Times New Roman" w:hAnsi="Times New Roman" w:cs="Times New Roman"/>
        </w:rPr>
        <w:t>appetite for risk will always take account of programme objectives, the importance of what is to be achieved and the capacity to manage threats, as well as the impact of other strategic factors (such as key relationships and donor interests). Risk owners will decide on a case-by-case basis whether the specific programme objectives and intended outcomes justify accepting the assessed level of risk.</w:t>
      </w:r>
    </w:p>
    <w:p w14:paraId="0445AF6E" w14:textId="6A12CD86" w:rsidR="009A37B6" w:rsidRPr="00B90389" w:rsidRDefault="009A37B6" w:rsidP="009A37B6">
      <w:pPr>
        <w:rPr>
          <w:rFonts w:ascii="Times New Roman" w:hAnsi="Times New Roman" w:cs="Times New Roman"/>
        </w:rPr>
      </w:pPr>
      <w:r w:rsidRPr="00B90389">
        <w:br/>
      </w:r>
      <w:r w:rsidR="12D57A33" w:rsidRPr="00B90389">
        <w:rPr>
          <w:rFonts w:ascii="Times New Roman" w:hAnsi="Times New Roman" w:cs="Times New Roman"/>
          <w:b/>
          <w:bCs/>
        </w:rPr>
        <w:t>Example 2:</w:t>
      </w:r>
      <w:r w:rsidRPr="00B90389">
        <w:br/>
      </w:r>
      <w:r w:rsidR="12D57A33" w:rsidRPr="00BA179C">
        <w:rPr>
          <w:rFonts w:ascii="Times New Roman" w:hAnsi="Times New Roman" w:cs="Times New Roman"/>
          <w:color w:val="FF0000"/>
        </w:rPr>
        <w:t xml:space="preserve">XXX </w:t>
      </w:r>
      <w:r w:rsidR="12D57A33" w:rsidRPr="00B90389">
        <w:rPr>
          <w:rFonts w:ascii="Times New Roman" w:hAnsi="Times New Roman" w:cs="Times New Roman"/>
        </w:rPr>
        <w:t xml:space="preserve">recognises that the organisation works in environments where risk cannot be </w:t>
      </w:r>
      <w:proofErr w:type="gramStart"/>
      <w:r w:rsidR="12D57A33" w:rsidRPr="00B90389">
        <w:rPr>
          <w:rFonts w:ascii="Times New Roman" w:hAnsi="Times New Roman" w:cs="Times New Roman"/>
        </w:rPr>
        <w:t>entirely eliminated</w:t>
      </w:r>
      <w:proofErr w:type="gramEnd"/>
      <w:r w:rsidR="12D57A33" w:rsidRPr="00B90389">
        <w:rPr>
          <w:rFonts w:ascii="Times New Roman" w:hAnsi="Times New Roman" w:cs="Times New Roman"/>
        </w:rPr>
        <w:t xml:space="preserve">. Nevertheless, all practical measures must be taken to reduce risk levels as far as possible. </w:t>
      </w:r>
      <w:r w:rsidRPr="00B90389">
        <w:br/>
      </w:r>
      <w:r w:rsidRPr="00B90389">
        <w:br/>
      </w:r>
      <w:r w:rsidR="12D57A33" w:rsidRPr="00B90389">
        <w:rPr>
          <w:rFonts w:ascii="Times New Roman" w:hAnsi="Times New Roman" w:cs="Times New Roman"/>
        </w:rPr>
        <w:t xml:space="preserve">The residual level of risk that remains after such measures have been taken is considered acceptable only if it is justified by the humanitarian impact of the operation. </w:t>
      </w:r>
      <w:r w:rsidRPr="00B90389">
        <w:br/>
      </w:r>
      <w:r w:rsidRPr="00B90389">
        <w:br/>
      </w:r>
      <w:r w:rsidR="12D57A33" w:rsidRPr="00B90389">
        <w:rPr>
          <w:rFonts w:ascii="Times New Roman" w:hAnsi="Times New Roman" w:cs="Times New Roman"/>
        </w:rPr>
        <w:t>Where unnecessary risks have been eliminated, and the activity is deemed worth pursuing, staff members must be prepared to accept the residual level of risk involved.</w:t>
      </w:r>
    </w:p>
    <w:p w14:paraId="0067D16D" w14:textId="50656A83" w:rsidR="004970DA" w:rsidRPr="00B90389" w:rsidRDefault="009A37B6" w:rsidP="009A37B6">
      <w:pPr>
        <w:rPr>
          <w:rStyle w:val="Hyperlink"/>
          <w:rFonts w:ascii="Times New Roman" w:hAnsi="Times New Roman" w:cs="Times New Roman"/>
          <w:i/>
          <w:iCs/>
          <w:sz w:val="22"/>
          <w:szCs w:val="22"/>
        </w:rPr>
      </w:pPr>
      <w:r w:rsidRPr="00B90389">
        <w:rPr>
          <w:rFonts w:ascii="Times New Roman" w:hAnsi="Times New Roman" w:cs="Times New Roman"/>
        </w:rPr>
        <w:br/>
      </w:r>
      <w:r w:rsidRPr="00B90389">
        <w:rPr>
          <w:rFonts w:ascii="Times New Roman" w:hAnsi="Times New Roman" w:cs="Times New Roman"/>
          <w:i/>
          <w:iCs/>
          <w:sz w:val="22"/>
          <w:szCs w:val="22"/>
        </w:rPr>
        <w:t xml:space="preserve">Examples provided by </w:t>
      </w:r>
      <w:hyperlink r:id="rId10" w:history="1">
        <w:r w:rsidRPr="00B90389">
          <w:rPr>
            <w:rStyle w:val="Hyperlink"/>
            <w:rFonts w:ascii="Times New Roman" w:hAnsi="Times New Roman" w:cs="Times New Roman"/>
            <w:i/>
            <w:iCs/>
            <w:sz w:val="22"/>
            <w:szCs w:val="22"/>
          </w:rPr>
          <w:t>International Location Safety</w:t>
        </w:r>
      </w:hyperlink>
    </w:p>
    <w:p w14:paraId="0044CF4C" w14:textId="60059C98" w:rsidR="00BA179C" w:rsidRPr="0084391F" w:rsidRDefault="00BA179C" w:rsidP="00B30327">
      <w:pPr>
        <w:rPr>
          <w:rFonts w:ascii="Times New Roman" w:hAnsi="Times New Roman" w:cs="Times New Roman"/>
          <w:i/>
          <w:iCs/>
          <w:color w:val="0000FF"/>
          <w:sz w:val="22"/>
          <w:szCs w:val="22"/>
          <w:u w:val="single"/>
        </w:rPr>
      </w:pPr>
      <w:bookmarkStart w:id="2" w:name="Tool7"/>
      <w:bookmarkEnd w:id="2"/>
    </w:p>
    <w:sectPr w:rsidR="00BA179C" w:rsidRPr="0084391F" w:rsidSect="0084391F">
      <w:headerReference w:type="default" r:id="rId11"/>
      <w:footerReference w:type="even"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0536F" w14:textId="77777777" w:rsidR="00373ACF" w:rsidRDefault="00373ACF">
      <w:r>
        <w:separator/>
      </w:r>
    </w:p>
  </w:endnote>
  <w:endnote w:type="continuationSeparator" w:id="0">
    <w:p w14:paraId="138515A1" w14:textId="77777777" w:rsidR="00373ACF" w:rsidRDefault="00373ACF">
      <w:r>
        <w:continuationSeparator/>
      </w:r>
    </w:p>
  </w:endnote>
  <w:endnote w:type="continuationNotice" w:id="1">
    <w:p w14:paraId="3119146B" w14:textId="77777777" w:rsidR="00373ACF" w:rsidRDefault="00373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4" w14:textId="77777777" w:rsidR="001F39CE" w:rsidRDefault="005A3E8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2A5" w14:textId="77777777" w:rsidR="001F39CE" w:rsidRDefault="001F39C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2" w14:textId="52555C7E" w:rsidR="001F39CE" w:rsidRDefault="001F39CE">
    <w:pPr>
      <w:pBdr>
        <w:top w:val="nil"/>
        <w:left w:val="nil"/>
        <w:bottom w:val="nil"/>
        <w:right w:val="nil"/>
        <w:between w:val="nil"/>
      </w:pBdr>
      <w:tabs>
        <w:tab w:val="center" w:pos="4680"/>
        <w:tab w:val="right" w:pos="9360"/>
      </w:tabs>
      <w:jc w:val="right"/>
      <w:rPr>
        <w:color w:val="000000"/>
      </w:rPr>
    </w:pPr>
  </w:p>
  <w:p w14:paraId="000002A3" w14:textId="77777777" w:rsidR="001F39CE" w:rsidRDefault="001F39CE">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446C8" w14:textId="77777777" w:rsidR="00373ACF" w:rsidRDefault="00373ACF">
      <w:r>
        <w:separator/>
      </w:r>
    </w:p>
  </w:footnote>
  <w:footnote w:type="continuationSeparator" w:id="0">
    <w:p w14:paraId="4A7C4A9B" w14:textId="77777777" w:rsidR="00373ACF" w:rsidRDefault="00373ACF">
      <w:r>
        <w:continuationSeparator/>
      </w:r>
    </w:p>
  </w:footnote>
  <w:footnote w:type="continuationNotice" w:id="1">
    <w:p w14:paraId="45191017" w14:textId="77777777" w:rsidR="00373ACF" w:rsidRDefault="00373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9364A" w14:textId="77777777" w:rsidR="0084391F" w:rsidRDefault="0084391F" w:rsidP="0084391F">
    <w:pPr>
      <w:pStyle w:val="Header"/>
      <w:rPr>
        <w:rFonts w:ascii="Times New Roman" w:hAnsi="Times New Roman" w:cs="Times New Roman"/>
      </w:rPr>
    </w:pPr>
    <w:r w:rsidRPr="00BA179C">
      <w:rPr>
        <w:rFonts w:ascii="Times New Roman" w:hAnsi="Times New Roman" w:cs="Times New Roman"/>
      </w:rPr>
      <w:t>Security Risk</w:t>
    </w:r>
    <w:r>
      <w:rPr>
        <w:rFonts w:ascii="Times New Roman" w:hAnsi="Times New Roman" w:cs="Times New Roman"/>
      </w:rPr>
      <w:t xml:space="preserve"> </w:t>
    </w:r>
    <w:r w:rsidRPr="00BA179C">
      <w:rPr>
        <w:rFonts w:ascii="Times New Roman" w:hAnsi="Times New Roman" w:cs="Times New Roman"/>
      </w:rPr>
      <w:t>Management (SRM)</w:t>
    </w:r>
    <w:r>
      <w:rPr>
        <w:rFonts w:ascii="Times New Roman" w:hAnsi="Times New Roman" w:cs="Times New Roman"/>
      </w:rPr>
      <w:t xml:space="preserve"> </w:t>
    </w:r>
    <w:r w:rsidRPr="00BA179C">
      <w:rPr>
        <w:rFonts w:ascii="Times New Roman" w:hAnsi="Times New Roman" w:cs="Times New Roman"/>
      </w:rPr>
      <w:t>Strategy and Policy</w:t>
    </w:r>
    <w:r>
      <w:rPr>
        <w:rFonts w:ascii="Times New Roman" w:hAnsi="Times New Roman" w:cs="Times New Roman"/>
      </w:rPr>
      <w:t xml:space="preserve"> </w:t>
    </w:r>
    <w:r w:rsidRPr="00BA179C">
      <w:rPr>
        <w:rFonts w:ascii="Times New Roman" w:hAnsi="Times New Roman" w:cs="Times New Roman"/>
      </w:rPr>
      <w:t>Development:</w:t>
    </w:r>
    <w:r>
      <w:rPr>
        <w:rFonts w:ascii="Times New Roman" w:hAnsi="Times New Roman" w:cs="Times New Roman"/>
      </w:rPr>
      <w:t xml:space="preserve"> </w:t>
    </w:r>
  </w:p>
  <w:p w14:paraId="77FB31D0" w14:textId="73A45F4A" w:rsidR="0084391F" w:rsidRDefault="0084391F" w:rsidP="0084391F">
    <w:pPr>
      <w:pStyle w:val="Header"/>
    </w:pPr>
    <w:r w:rsidRPr="00BA179C">
      <w:rPr>
        <w:rFonts w:ascii="Times New Roman" w:hAnsi="Times New Roman" w:cs="Times New Roman"/>
      </w:rPr>
      <w:t>A Cross-Functional</w:t>
    </w:r>
    <w:r>
      <w:rPr>
        <w:rFonts w:ascii="Times New Roman" w:hAnsi="Times New Roman" w:cs="Times New Roman"/>
      </w:rPr>
      <w:t xml:space="preserve"> </w:t>
    </w:r>
    <w:r w:rsidRPr="00BA179C">
      <w:rPr>
        <w:rFonts w:ascii="Times New Roman" w:hAnsi="Times New Roman" w:cs="Times New Roman"/>
      </w:rPr>
      <w:t>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1C0"/>
    <w:multiLevelType w:val="multilevel"/>
    <w:tmpl w:val="E8185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3F49AA"/>
    <w:multiLevelType w:val="multilevel"/>
    <w:tmpl w:val="7CA2E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03FEF"/>
    <w:multiLevelType w:val="multilevel"/>
    <w:tmpl w:val="E2A80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430657"/>
    <w:multiLevelType w:val="multilevel"/>
    <w:tmpl w:val="B0122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B6489E"/>
    <w:multiLevelType w:val="multilevel"/>
    <w:tmpl w:val="486E1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3B349F"/>
    <w:multiLevelType w:val="multilevel"/>
    <w:tmpl w:val="9D7ABEA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9F770D2"/>
    <w:multiLevelType w:val="hybridMultilevel"/>
    <w:tmpl w:val="E3E2E2F2"/>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FF7ACC"/>
    <w:multiLevelType w:val="multilevel"/>
    <w:tmpl w:val="793EC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095D63"/>
    <w:multiLevelType w:val="multilevel"/>
    <w:tmpl w:val="DB4465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EA45956"/>
    <w:multiLevelType w:val="hybridMultilevel"/>
    <w:tmpl w:val="6E92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B3FF7"/>
    <w:multiLevelType w:val="multilevel"/>
    <w:tmpl w:val="44D2A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EB237C"/>
    <w:multiLevelType w:val="hybridMultilevel"/>
    <w:tmpl w:val="1E70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6B4D7F"/>
    <w:multiLevelType w:val="multilevel"/>
    <w:tmpl w:val="9ABA7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4F652F2"/>
    <w:multiLevelType w:val="hybridMultilevel"/>
    <w:tmpl w:val="17489DD6"/>
    <w:lvl w:ilvl="0" w:tplc="892E0FFA">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668414B"/>
    <w:multiLevelType w:val="hybridMultilevel"/>
    <w:tmpl w:val="503C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305188"/>
    <w:multiLevelType w:val="multilevel"/>
    <w:tmpl w:val="1DA6AF16"/>
    <w:lvl w:ilvl="0">
      <w:start w:val="6"/>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6" w15:restartNumberingAfterBreak="0">
    <w:nsid w:val="1B8A268A"/>
    <w:multiLevelType w:val="hybridMultilevel"/>
    <w:tmpl w:val="6C4A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851AE"/>
    <w:multiLevelType w:val="hybridMultilevel"/>
    <w:tmpl w:val="3A44B7BC"/>
    <w:lvl w:ilvl="0" w:tplc="8A402972">
      <w:numFmt w:val="bullet"/>
      <w:lvlText w:val="•"/>
      <w:lvlJc w:val="left"/>
      <w:pPr>
        <w:ind w:left="720" w:hanging="360"/>
      </w:pPr>
      <w:rPr>
        <w:rFonts w:ascii="Quattrocento Sans" w:eastAsia="Calibri" w:hAnsi="Quattrocento Sans"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0191B2D"/>
    <w:multiLevelType w:val="hybridMultilevel"/>
    <w:tmpl w:val="8F46E110"/>
    <w:lvl w:ilvl="0" w:tplc="9C5AA0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3C23A9"/>
    <w:multiLevelType w:val="multilevel"/>
    <w:tmpl w:val="79A2CD6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38271F1"/>
    <w:multiLevelType w:val="hybridMultilevel"/>
    <w:tmpl w:val="3B463C78"/>
    <w:lvl w:ilvl="0" w:tplc="CAEEB3DA">
      <w:start w:val="6"/>
      <w:numFmt w:val="bullet"/>
      <w:lvlText w:val=""/>
      <w:lvlJc w:val="left"/>
      <w:pPr>
        <w:ind w:left="720" w:hanging="360"/>
      </w:pPr>
      <w:rPr>
        <w:rFonts w:ascii="Wingdings" w:eastAsia="Quattrocento Sans" w:hAnsi="Wingdings" w:cs="Quattrocen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D77C4D"/>
    <w:multiLevelType w:val="multilevel"/>
    <w:tmpl w:val="5EB26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8E5203B"/>
    <w:multiLevelType w:val="hybridMultilevel"/>
    <w:tmpl w:val="CC9C3484"/>
    <w:lvl w:ilvl="0" w:tplc="874017F8">
      <w:start w:val="17"/>
      <w:numFmt w:val="bullet"/>
      <w:lvlText w:val="-"/>
      <w:lvlJc w:val="left"/>
      <w:pPr>
        <w:ind w:left="720" w:hanging="360"/>
      </w:pPr>
      <w:rPr>
        <w:rFonts w:ascii="Segoe UI" w:eastAsia="Calibri" w:hAnsi="Segoe UI" w:cs="Segoe UI" w:hint="default"/>
        <w:color w:val="0D0D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D26A8A"/>
    <w:multiLevelType w:val="hybridMultilevel"/>
    <w:tmpl w:val="99A842A8"/>
    <w:lvl w:ilvl="0" w:tplc="CAD2613C">
      <w:numFmt w:val="bullet"/>
      <w:lvlText w:val="-"/>
      <w:lvlJc w:val="left"/>
      <w:pPr>
        <w:ind w:left="720" w:hanging="360"/>
      </w:pPr>
      <w:rPr>
        <w:rFonts w:ascii="Calibri" w:eastAsia="Quattrocen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1D07FB"/>
    <w:multiLevelType w:val="multilevel"/>
    <w:tmpl w:val="AAAC1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51295A"/>
    <w:multiLevelType w:val="hybridMultilevel"/>
    <w:tmpl w:val="6D4A4008"/>
    <w:lvl w:ilvl="0" w:tplc="8F3EB514">
      <w:numFmt w:val="bullet"/>
      <w:lvlText w:val="-"/>
      <w:lvlJc w:val="left"/>
      <w:pPr>
        <w:ind w:left="720" w:hanging="360"/>
      </w:pPr>
      <w:rPr>
        <w:rFonts w:ascii="Calibri" w:eastAsia="Quattrocen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7E678B"/>
    <w:multiLevelType w:val="hybridMultilevel"/>
    <w:tmpl w:val="FE58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581802"/>
    <w:multiLevelType w:val="hybridMultilevel"/>
    <w:tmpl w:val="EDB847CA"/>
    <w:lvl w:ilvl="0" w:tplc="D0083F9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FF5074F"/>
    <w:multiLevelType w:val="multilevel"/>
    <w:tmpl w:val="44D2A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1EA0F2B"/>
    <w:multiLevelType w:val="multilevel"/>
    <w:tmpl w:val="355C9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FE2216"/>
    <w:multiLevelType w:val="multilevel"/>
    <w:tmpl w:val="6AEEB890"/>
    <w:lvl w:ilvl="0">
      <w:start w:val="1"/>
      <w:numFmt w:val="bullet"/>
      <w:lvlText w:val=""/>
      <w:lvlJc w:val="left"/>
      <w:pPr>
        <w:ind w:left="720" w:hanging="360"/>
      </w:pPr>
      <w:rPr>
        <w:rFonts w:ascii="Symbol" w:hAnsi="Symbol" w:hint="default"/>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2D565CF"/>
    <w:multiLevelType w:val="hybridMultilevel"/>
    <w:tmpl w:val="EB4A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7967FE"/>
    <w:multiLevelType w:val="multilevel"/>
    <w:tmpl w:val="A62423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6FC1B1E"/>
    <w:multiLevelType w:val="multilevel"/>
    <w:tmpl w:val="2E82B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7696BAB"/>
    <w:multiLevelType w:val="multilevel"/>
    <w:tmpl w:val="3948E8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7EB723E"/>
    <w:multiLevelType w:val="multilevel"/>
    <w:tmpl w:val="91C6D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8431F6F"/>
    <w:multiLevelType w:val="multilevel"/>
    <w:tmpl w:val="49187EE0"/>
    <w:lvl w:ilvl="0">
      <w:start w:val="1"/>
      <w:numFmt w:val="decimal"/>
      <w:lvlText w:val="%1."/>
      <w:lvlJc w:val="left"/>
      <w:pPr>
        <w:ind w:left="720" w:hanging="360"/>
      </w:pPr>
    </w:lvl>
    <w:lvl w:ilvl="1">
      <w:start w:val="2"/>
      <w:numFmt w:val="decimal"/>
      <w:lvlText w:val="%1.%2"/>
      <w:lvlJc w:val="left"/>
      <w:pPr>
        <w:ind w:left="1080" w:hanging="720"/>
      </w:pPr>
      <w:rPr>
        <w:rFonts w:ascii="Quattrocento Sans" w:eastAsia="Quattrocento Sans" w:hAnsi="Quattrocento Sans" w:cs="Quattrocento Sans"/>
        <w:b/>
        <w:sz w:val="28"/>
        <w:szCs w:val="28"/>
      </w:rPr>
    </w:lvl>
    <w:lvl w:ilvl="2">
      <w:start w:val="1"/>
      <w:numFmt w:val="decimal"/>
      <w:lvlText w:val="%1.%2.%3"/>
      <w:lvlJc w:val="left"/>
      <w:pPr>
        <w:ind w:left="1080" w:hanging="720"/>
      </w:pPr>
      <w:rPr>
        <w:rFonts w:ascii="Quattrocento Sans" w:eastAsia="Quattrocento Sans" w:hAnsi="Quattrocento Sans" w:cs="Quattrocento Sans"/>
        <w:b/>
        <w:sz w:val="28"/>
        <w:szCs w:val="28"/>
      </w:rPr>
    </w:lvl>
    <w:lvl w:ilvl="3">
      <w:start w:val="1"/>
      <w:numFmt w:val="decimal"/>
      <w:lvlText w:val="%1.%2.%3.%4"/>
      <w:lvlJc w:val="left"/>
      <w:pPr>
        <w:ind w:left="1440" w:hanging="1080"/>
      </w:pPr>
      <w:rPr>
        <w:rFonts w:ascii="Quattrocento Sans" w:eastAsia="Quattrocento Sans" w:hAnsi="Quattrocento Sans" w:cs="Quattrocento Sans"/>
        <w:b/>
        <w:sz w:val="28"/>
        <w:szCs w:val="28"/>
      </w:rPr>
    </w:lvl>
    <w:lvl w:ilvl="4">
      <w:start w:val="1"/>
      <w:numFmt w:val="decimal"/>
      <w:lvlText w:val="%1.%2.%3.%4.%5"/>
      <w:lvlJc w:val="left"/>
      <w:pPr>
        <w:ind w:left="1440" w:hanging="1080"/>
      </w:pPr>
      <w:rPr>
        <w:rFonts w:ascii="Quattrocento Sans" w:eastAsia="Quattrocento Sans" w:hAnsi="Quattrocento Sans" w:cs="Quattrocento Sans"/>
        <w:b/>
        <w:sz w:val="28"/>
        <w:szCs w:val="28"/>
      </w:rPr>
    </w:lvl>
    <w:lvl w:ilvl="5">
      <w:start w:val="1"/>
      <w:numFmt w:val="decimal"/>
      <w:lvlText w:val="%1.%2.%3.%4.%5.%6"/>
      <w:lvlJc w:val="left"/>
      <w:pPr>
        <w:ind w:left="1800" w:hanging="1440"/>
      </w:pPr>
      <w:rPr>
        <w:rFonts w:ascii="Quattrocento Sans" w:eastAsia="Quattrocento Sans" w:hAnsi="Quattrocento Sans" w:cs="Quattrocento Sans"/>
        <w:b/>
        <w:sz w:val="28"/>
        <w:szCs w:val="28"/>
      </w:rPr>
    </w:lvl>
    <w:lvl w:ilvl="6">
      <w:start w:val="1"/>
      <w:numFmt w:val="decimal"/>
      <w:lvlText w:val="%1.%2.%3.%4.%5.%6.%7"/>
      <w:lvlJc w:val="left"/>
      <w:pPr>
        <w:ind w:left="2160" w:hanging="1800"/>
      </w:pPr>
      <w:rPr>
        <w:rFonts w:ascii="Quattrocento Sans" w:eastAsia="Quattrocento Sans" w:hAnsi="Quattrocento Sans" w:cs="Quattrocento Sans"/>
        <w:b/>
        <w:sz w:val="28"/>
        <w:szCs w:val="28"/>
      </w:rPr>
    </w:lvl>
    <w:lvl w:ilvl="7">
      <w:start w:val="1"/>
      <w:numFmt w:val="decimal"/>
      <w:lvlText w:val="%1.%2.%3.%4.%5.%6.%7.%8"/>
      <w:lvlJc w:val="left"/>
      <w:pPr>
        <w:ind w:left="2160" w:hanging="1800"/>
      </w:pPr>
      <w:rPr>
        <w:rFonts w:ascii="Quattrocento Sans" w:eastAsia="Quattrocento Sans" w:hAnsi="Quattrocento Sans" w:cs="Quattrocento Sans"/>
        <w:b/>
        <w:sz w:val="28"/>
        <w:szCs w:val="28"/>
      </w:rPr>
    </w:lvl>
    <w:lvl w:ilvl="8">
      <w:start w:val="1"/>
      <w:numFmt w:val="decimal"/>
      <w:lvlText w:val="%1.%2.%3.%4.%5.%6.%7.%8.%9"/>
      <w:lvlJc w:val="left"/>
      <w:pPr>
        <w:ind w:left="2520" w:hanging="2160"/>
      </w:pPr>
      <w:rPr>
        <w:rFonts w:ascii="Quattrocento Sans" w:eastAsia="Quattrocento Sans" w:hAnsi="Quattrocento Sans" w:cs="Quattrocento Sans"/>
        <w:b/>
        <w:sz w:val="28"/>
        <w:szCs w:val="28"/>
      </w:rPr>
    </w:lvl>
  </w:abstractNum>
  <w:abstractNum w:abstractNumId="37" w15:restartNumberingAfterBreak="0">
    <w:nsid w:val="38B42119"/>
    <w:multiLevelType w:val="hybridMultilevel"/>
    <w:tmpl w:val="E210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9D04F7"/>
    <w:multiLevelType w:val="multilevel"/>
    <w:tmpl w:val="73DA0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17F573F"/>
    <w:multiLevelType w:val="hybridMultilevel"/>
    <w:tmpl w:val="A3C2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CA50AB"/>
    <w:multiLevelType w:val="hybridMultilevel"/>
    <w:tmpl w:val="F5BC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B440A2"/>
    <w:multiLevelType w:val="hybridMultilevel"/>
    <w:tmpl w:val="B1EE6E26"/>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0A2BBF"/>
    <w:multiLevelType w:val="hybridMultilevel"/>
    <w:tmpl w:val="F284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705CB7"/>
    <w:multiLevelType w:val="multilevel"/>
    <w:tmpl w:val="491C1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F412CC5"/>
    <w:multiLevelType w:val="multilevel"/>
    <w:tmpl w:val="50B49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2FC50CD"/>
    <w:multiLevelType w:val="hybridMultilevel"/>
    <w:tmpl w:val="F9ACF08E"/>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862F4C"/>
    <w:multiLevelType w:val="hybridMultilevel"/>
    <w:tmpl w:val="544A2536"/>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D75EBD"/>
    <w:multiLevelType w:val="hybridMultilevel"/>
    <w:tmpl w:val="85F6D0B8"/>
    <w:lvl w:ilvl="0" w:tplc="1968F80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6E0154"/>
    <w:multiLevelType w:val="hybridMultilevel"/>
    <w:tmpl w:val="363A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E625B7"/>
    <w:multiLevelType w:val="hybridMultilevel"/>
    <w:tmpl w:val="3BC692BE"/>
    <w:lvl w:ilvl="0" w:tplc="9C5AA0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A3A15"/>
    <w:multiLevelType w:val="hybridMultilevel"/>
    <w:tmpl w:val="F54032BE"/>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726086"/>
    <w:multiLevelType w:val="hybridMultilevel"/>
    <w:tmpl w:val="1B1C7BB6"/>
    <w:lvl w:ilvl="0" w:tplc="5FEEC03C">
      <w:start w:val="1"/>
      <w:numFmt w:val="bullet"/>
      <w:lvlText w:val="✔"/>
      <w:lvlJc w:val="left"/>
      <w:pPr>
        <w:ind w:left="720" w:hanging="360"/>
      </w:pPr>
      <w:rPr>
        <w:rFonts w:ascii="Noto Sans Symbols" w:hAnsi="Noto Sans Symbols" w:hint="default"/>
      </w:rPr>
    </w:lvl>
    <w:lvl w:ilvl="1" w:tplc="5C70A4AE">
      <w:start w:val="1"/>
      <w:numFmt w:val="bullet"/>
      <w:lvlText w:val="o"/>
      <w:lvlJc w:val="left"/>
      <w:pPr>
        <w:ind w:left="1440" w:hanging="360"/>
      </w:pPr>
      <w:rPr>
        <w:rFonts w:ascii="Courier New" w:hAnsi="Courier New" w:hint="default"/>
      </w:rPr>
    </w:lvl>
    <w:lvl w:ilvl="2" w:tplc="5B4AB47A">
      <w:start w:val="1"/>
      <w:numFmt w:val="bullet"/>
      <w:lvlText w:val=""/>
      <w:lvlJc w:val="left"/>
      <w:pPr>
        <w:ind w:left="2160" w:hanging="360"/>
      </w:pPr>
      <w:rPr>
        <w:rFonts w:ascii="Wingdings" w:hAnsi="Wingdings" w:hint="default"/>
      </w:rPr>
    </w:lvl>
    <w:lvl w:ilvl="3" w:tplc="5B100EA4">
      <w:start w:val="1"/>
      <w:numFmt w:val="bullet"/>
      <w:lvlText w:val=""/>
      <w:lvlJc w:val="left"/>
      <w:pPr>
        <w:ind w:left="2880" w:hanging="360"/>
      </w:pPr>
      <w:rPr>
        <w:rFonts w:ascii="Symbol" w:hAnsi="Symbol" w:hint="default"/>
      </w:rPr>
    </w:lvl>
    <w:lvl w:ilvl="4" w:tplc="26A00C8C">
      <w:start w:val="1"/>
      <w:numFmt w:val="bullet"/>
      <w:lvlText w:val="o"/>
      <w:lvlJc w:val="left"/>
      <w:pPr>
        <w:ind w:left="3600" w:hanging="360"/>
      </w:pPr>
      <w:rPr>
        <w:rFonts w:ascii="Courier New" w:hAnsi="Courier New" w:hint="default"/>
      </w:rPr>
    </w:lvl>
    <w:lvl w:ilvl="5" w:tplc="BEFE9828">
      <w:start w:val="1"/>
      <w:numFmt w:val="bullet"/>
      <w:lvlText w:val=""/>
      <w:lvlJc w:val="left"/>
      <w:pPr>
        <w:ind w:left="4320" w:hanging="360"/>
      </w:pPr>
      <w:rPr>
        <w:rFonts w:ascii="Wingdings" w:hAnsi="Wingdings" w:hint="default"/>
      </w:rPr>
    </w:lvl>
    <w:lvl w:ilvl="6" w:tplc="E06420AC">
      <w:start w:val="1"/>
      <w:numFmt w:val="bullet"/>
      <w:lvlText w:val=""/>
      <w:lvlJc w:val="left"/>
      <w:pPr>
        <w:ind w:left="5040" w:hanging="360"/>
      </w:pPr>
      <w:rPr>
        <w:rFonts w:ascii="Symbol" w:hAnsi="Symbol" w:hint="default"/>
      </w:rPr>
    </w:lvl>
    <w:lvl w:ilvl="7" w:tplc="E6A4CAC8">
      <w:start w:val="1"/>
      <w:numFmt w:val="bullet"/>
      <w:lvlText w:val="o"/>
      <w:lvlJc w:val="left"/>
      <w:pPr>
        <w:ind w:left="5760" w:hanging="360"/>
      </w:pPr>
      <w:rPr>
        <w:rFonts w:ascii="Courier New" w:hAnsi="Courier New" w:hint="default"/>
      </w:rPr>
    </w:lvl>
    <w:lvl w:ilvl="8" w:tplc="08BC8016">
      <w:start w:val="1"/>
      <w:numFmt w:val="bullet"/>
      <w:lvlText w:val=""/>
      <w:lvlJc w:val="left"/>
      <w:pPr>
        <w:ind w:left="6480" w:hanging="360"/>
      </w:pPr>
      <w:rPr>
        <w:rFonts w:ascii="Wingdings" w:hAnsi="Wingdings" w:hint="default"/>
      </w:rPr>
    </w:lvl>
  </w:abstractNum>
  <w:abstractNum w:abstractNumId="52" w15:restartNumberingAfterBreak="0">
    <w:nsid w:val="609C1367"/>
    <w:multiLevelType w:val="multilevel"/>
    <w:tmpl w:val="091E2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65D4C51"/>
    <w:multiLevelType w:val="hybridMultilevel"/>
    <w:tmpl w:val="E97CBBE4"/>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6E40E81"/>
    <w:multiLevelType w:val="multilevel"/>
    <w:tmpl w:val="48289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BAF6657"/>
    <w:multiLevelType w:val="hybridMultilevel"/>
    <w:tmpl w:val="B2D6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317304"/>
    <w:multiLevelType w:val="hybridMultilevel"/>
    <w:tmpl w:val="6386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52145E"/>
    <w:multiLevelType w:val="multilevel"/>
    <w:tmpl w:val="19DA10FA"/>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747A368E"/>
    <w:multiLevelType w:val="multilevel"/>
    <w:tmpl w:val="5A3E7AA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FA1B42"/>
    <w:multiLevelType w:val="multilevel"/>
    <w:tmpl w:val="F8383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72A49E2"/>
    <w:multiLevelType w:val="hybridMultilevel"/>
    <w:tmpl w:val="2A00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37626E"/>
    <w:multiLevelType w:val="multilevel"/>
    <w:tmpl w:val="2E56F3E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EEC67C2"/>
    <w:multiLevelType w:val="multilevel"/>
    <w:tmpl w:val="9132D33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FD72FC2"/>
    <w:multiLevelType w:val="multilevel"/>
    <w:tmpl w:val="B7862E2E"/>
    <w:lvl w:ilvl="0">
      <w:start w:val="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5927718">
    <w:abstractNumId w:val="51"/>
  </w:num>
  <w:num w:numId="2" w16cid:durableId="802694377">
    <w:abstractNumId w:val="52"/>
  </w:num>
  <w:num w:numId="3" w16cid:durableId="1946615867">
    <w:abstractNumId w:val="63"/>
  </w:num>
  <w:num w:numId="4" w16cid:durableId="1266620099">
    <w:abstractNumId w:val="24"/>
  </w:num>
  <w:num w:numId="5" w16cid:durableId="818888740">
    <w:abstractNumId w:val="19"/>
  </w:num>
  <w:num w:numId="6" w16cid:durableId="1686664057">
    <w:abstractNumId w:val="36"/>
  </w:num>
  <w:num w:numId="7" w16cid:durableId="305473810">
    <w:abstractNumId w:val="3"/>
  </w:num>
  <w:num w:numId="8" w16cid:durableId="1220822061">
    <w:abstractNumId w:val="12"/>
  </w:num>
  <w:num w:numId="9" w16cid:durableId="1964538621">
    <w:abstractNumId w:val="43"/>
  </w:num>
  <w:num w:numId="10" w16cid:durableId="118576303">
    <w:abstractNumId w:val="1"/>
  </w:num>
  <w:num w:numId="11" w16cid:durableId="1673335370">
    <w:abstractNumId w:val="54"/>
  </w:num>
  <w:num w:numId="12" w16cid:durableId="1817256654">
    <w:abstractNumId w:val="2"/>
  </w:num>
  <w:num w:numId="13" w16cid:durableId="802192392">
    <w:abstractNumId w:val="59"/>
  </w:num>
  <w:num w:numId="14" w16cid:durableId="1740784653">
    <w:abstractNumId w:val="7"/>
  </w:num>
  <w:num w:numId="15" w16cid:durableId="1158109641">
    <w:abstractNumId w:val="4"/>
  </w:num>
  <w:num w:numId="16" w16cid:durableId="711154778">
    <w:abstractNumId w:val="37"/>
  </w:num>
  <w:num w:numId="17" w16cid:durableId="1488131169">
    <w:abstractNumId w:val="9"/>
  </w:num>
  <w:num w:numId="18" w16cid:durableId="1214579593">
    <w:abstractNumId w:val="39"/>
  </w:num>
  <w:num w:numId="19" w16cid:durableId="1065641374">
    <w:abstractNumId w:val="30"/>
  </w:num>
  <w:num w:numId="20" w16cid:durableId="100882860">
    <w:abstractNumId w:val="20"/>
  </w:num>
  <w:num w:numId="21" w16cid:durableId="557202042">
    <w:abstractNumId w:val="18"/>
  </w:num>
  <w:num w:numId="22" w16cid:durableId="1182933531">
    <w:abstractNumId w:val="34"/>
  </w:num>
  <w:num w:numId="23" w16cid:durableId="113909271">
    <w:abstractNumId w:val="28"/>
  </w:num>
  <w:num w:numId="24" w16cid:durableId="1366515034">
    <w:abstractNumId w:val="10"/>
  </w:num>
  <w:num w:numId="25" w16cid:durableId="160853731">
    <w:abstractNumId w:val="47"/>
  </w:num>
  <w:num w:numId="26" w16cid:durableId="1920476762">
    <w:abstractNumId w:val="33"/>
  </w:num>
  <w:num w:numId="27" w16cid:durableId="1077172434">
    <w:abstractNumId w:val="44"/>
  </w:num>
  <w:num w:numId="28" w16cid:durableId="2010477580">
    <w:abstractNumId w:val="35"/>
  </w:num>
  <w:num w:numId="29" w16cid:durableId="1490748977">
    <w:abstractNumId w:val="21"/>
  </w:num>
  <w:num w:numId="30" w16cid:durableId="1824152953">
    <w:abstractNumId w:val="26"/>
  </w:num>
  <w:num w:numId="31" w16cid:durableId="1827545647">
    <w:abstractNumId w:val="61"/>
  </w:num>
  <w:num w:numId="32" w16cid:durableId="1880972567">
    <w:abstractNumId w:val="14"/>
  </w:num>
  <w:num w:numId="33" w16cid:durableId="2121097265">
    <w:abstractNumId w:val="11"/>
  </w:num>
  <w:num w:numId="34" w16cid:durableId="736705264">
    <w:abstractNumId w:val="42"/>
  </w:num>
  <w:num w:numId="35" w16cid:durableId="523641396">
    <w:abstractNumId w:val="55"/>
  </w:num>
  <w:num w:numId="36" w16cid:durableId="2113236590">
    <w:abstractNumId w:val="62"/>
  </w:num>
  <w:num w:numId="37" w16cid:durableId="155389150">
    <w:abstractNumId w:val="58"/>
  </w:num>
  <w:num w:numId="38" w16cid:durableId="1703633805">
    <w:abstractNumId w:val="0"/>
  </w:num>
  <w:num w:numId="39" w16cid:durableId="884290904">
    <w:abstractNumId w:val="8"/>
  </w:num>
  <w:num w:numId="40" w16cid:durableId="1600940691">
    <w:abstractNumId w:val="29"/>
  </w:num>
  <w:num w:numId="41" w16cid:durableId="1391885758">
    <w:abstractNumId w:val="38"/>
  </w:num>
  <w:num w:numId="42" w16cid:durableId="2132703237">
    <w:abstractNumId w:val="32"/>
  </w:num>
  <w:num w:numId="43" w16cid:durableId="1746609933">
    <w:abstractNumId w:val="27"/>
  </w:num>
  <w:num w:numId="44" w16cid:durableId="2058627675">
    <w:abstractNumId w:val="53"/>
  </w:num>
  <w:num w:numId="45" w16cid:durableId="1473524332">
    <w:abstractNumId w:val="17"/>
  </w:num>
  <w:num w:numId="46" w16cid:durableId="278028894">
    <w:abstractNumId w:val="56"/>
  </w:num>
  <w:num w:numId="47" w16cid:durableId="1253129124">
    <w:abstractNumId w:val="16"/>
  </w:num>
  <w:num w:numId="48" w16cid:durableId="492254910">
    <w:abstractNumId w:val="25"/>
  </w:num>
  <w:num w:numId="49" w16cid:durableId="2040936283">
    <w:abstractNumId w:val="23"/>
  </w:num>
  <w:num w:numId="50" w16cid:durableId="1780445136">
    <w:abstractNumId w:val="22"/>
  </w:num>
  <w:num w:numId="51" w16cid:durableId="2063287725">
    <w:abstractNumId w:val="5"/>
  </w:num>
  <w:num w:numId="52" w16cid:durableId="133721717">
    <w:abstractNumId w:val="49"/>
  </w:num>
  <w:num w:numId="53" w16cid:durableId="1251936039">
    <w:abstractNumId w:val="57"/>
  </w:num>
  <w:num w:numId="54" w16cid:durableId="271134031">
    <w:abstractNumId w:val="60"/>
  </w:num>
  <w:num w:numId="55" w16cid:durableId="1151140675">
    <w:abstractNumId w:val="15"/>
  </w:num>
  <w:num w:numId="56" w16cid:durableId="1444763171">
    <w:abstractNumId w:val="48"/>
  </w:num>
  <w:num w:numId="57" w16cid:durableId="1254898508">
    <w:abstractNumId w:val="13"/>
  </w:num>
  <w:num w:numId="58" w16cid:durableId="1210874276">
    <w:abstractNumId w:val="50"/>
  </w:num>
  <w:num w:numId="59" w16cid:durableId="1599673353">
    <w:abstractNumId w:val="45"/>
  </w:num>
  <w:num w:numId="60" w16cid:durableId="1047296026">
    <w:abstractNumId w:val="46"/>
  </w:num>
  <w:num w:numId="61" w16cid:durableId="1778401382">
    <w:abstractNumId w:val="41"/>
  </w:num>
  <w:num w:numId="62" w16cid:durableId="1118640552">
    <w:abstractNumId w:val="6"/>
  </w:num>
  <w:num w:numId="63" w16cid:durableId="832839669">
    <w:abstractNumId w:val="31"/>
  </w:num>
  <w:num w:numId="64" w16cid:durableId="509638445">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CE"/>
    <w:rsid w:val="00002A5C"/>
    <w:rsid w:val="000031E5"/>
    <w:rsid w:val="000039FD"/>
    <w:rsid w:val="0000401F"/>
    <w:rsid w:val="00004E11"/>
    <w:rsid w:val="0001334C"/>
    <w:rsid w:val="000134E0"/>
    <w:rsid w:val="0001430E"/>
    <w:rsid w:val="000208D1"/>
    <w:rsid w:val="000216AD"/>
    <w:rsid w:val="00021C75"/>
    <w:rsid w:val="00021DC9"/>
    <w:rsid w:val="000232D6"/>
    <w:rsid w:val="000254FC"/>
    <w:rsid w:val="000255F3"/>
    <w:rsid w:val="00026C7E"/>
    <w:rsid w:val="0002779A"/>
    <w:rsid w:val="0003473E"/>
    <w:rsid w:val="00034A36"/>
    <w:rsid w:val="00036375"/>
    <w:rsid w:val="00037CA2"/>
    <w:rsid w:val="00044174"/>
    <w:rsid w:val="000471A3"/>
    <w:rsid w:val="000474CB"/>
    <w:rsid w:val="00054962"/>
    <w:rsid w:val="00054ECD"/>
    <w:rsid w:val="000562F3"/>
    <w:rsid w:val="0005768A"/>
    <w:rsid w:val="000609FB"/>
    <w:rsid w:val="000614A7"/>
    <w:rsid w:val="00062A12"/>
    <w:rsid w:val="00062F2F"/>
    <w:rsid w:val="000633E0"/>
    <w:rsid w:val="00063C03"/>
    <w:rsid w:val="00063DC7"/>
    <w:rsid w:val="000651A3"/>
    <w:rsid w:val="00065B11"/>
    <w:rsid w:val="00065BA8"/>
    <w:rsid w:val="00065E03"/>
    <w:rsid w:val="00065FA4"/>
    <w:rsid w:val="00065FC7"/>
    <w:rsid w:val="00066FBF"/>
    <w:rsid w:val="000671AA"/>
    <w:rsid w:val="00067D7D"/>
    <w:rsid w:val="00067EF3"/>
    <w:rsid w:val="00070325"/>
    <w:rsid w:val="00070799"/>
    <w:rsid w:val="00070CE1"/>
    <w:rsid w:val="000725E7"/>
    <w:rsid w:val="00075AD6"/>
    <w:rsid w:val="00076F1C"/>
    <w:rsid w:val="00081F7C"/>
    <w:rsid w:val="00086292"/>
    <w:rsid w:val="000867B2"/>
    <w:rsid w:val="00086C3F"/>
    <w:rsid w:val="00087979"/>
    <w:rsid w:val="00091CF4"/>
    <w:rsid w:val="00092096"/>
    <w:rsid w:val="000930C5"/>
    <w:rsid w:val="00093C4F"/>
    <w:rsid w:val="00094565"/>
    <w:rsid w:val="00095665"/>
    <w:rsid w:val="00096F1E"/>
    <w:rsid w:val="00097336"/>
    <w:rsid w:val="000A2276"/>
    <w:rsid w:val="000A2D66"/>
    <w:rsid w:val="000A4B8A"/>
    <w:rsid w:val="000B4A34"/>
    <w:rsid w:val="000B4D3A"/>
    <w:rsid w:val="000B5C9E"/>
    <w:rsid w:val="000C1847"/>
    <w:rsid w:val="000C1A39"/>
    <w:rsid w:val="000C5B97"/>
    <w:rsid w:val="000D2CA6"/>
    <w:rsid w:val="000D65FA"/>
    <w:rsid w:val="000D719E"/>
    <w:rsid w:val="000D7360"/>
    <w:rsid w:val="000E0493"/>
    <w:rsid w:val="000F313C"/>
    <w:rsid w:val="000F340E"/>
    <w:rsid w:val="000F3741"/>
    <w:rsid w:val="000F5412"/>
    <w:rsid w:val="000F5F2F"/>
    <w:rsid w:val="000F6EDA"/>
    <w:rsid w:val="00101AD7"/>
    <w:rsid w:val="001021F7"/>
    <w:rsid w:val="00103471"/>
    <w:rsid w:val="00104E1D"/>
    <w:rsid w:val="00106F8A"/>
    <w:rsid w:val="00107922"/>
    <w:rsid w:val="00110300"/>
    <w:rsid w:val="00111EA6"/>
    <w:rsid w:val="001129BC"/>
    <w:rsid w:val="00112E82"/>
    <w:rsid w:val="001132D9"/>
    <w:rsid w:val="001133DE"/>
    <w:rsid w:val="001163BC"/>
    <w:rsid w:val="001166CB"/>
    <w:rsid w:val="00120077"/>
    <w:rsid w:val="00122583"/>
    <w:rsid w:val="00123230"/>
    <w:rsid w:val="00123A58"/>
    <w:rsid w:val="001247D0"/>
    <w:rsid w:val="00125F53"/>
    <w:rsid w:val="00126A47"/>
    <w:rsid w:val="00134035"/>
    <w:rsid w:val="00135331"/>
    <w:rsid w:val="001461F7"/>
    <w:rsid w:val="00146C7E"/>
    <w:rsid w:val="0015013E"/>
    <w:rsid w:val="0015318F"/>
    <w:rsid w:val="00157071"/>
    <w:rsid w:val="001577BD"/>
    <w:rsid w:val="001603C9"/>
    <w:rsid w:val="00161020"/>
    <w:rsid w:val="0016218C"/>
    <w:rsid w:val="00165E80"/>
    <w:rsid w:val="00170E82"/>
    <w:rsid w:val="00171740"/>
    <w:rsid w:val="001741DB"/>
    <w:rsid w:val="0017514D"/>
    <w:rsid w:val="0018138D"/>
    <w:rsid w:val="00185D05"/>
    <w:rsid w:val="00190230"/>
    <w:rsid w:val="0019084D"/>
    <w:rsid w:val="00190CC3"/>
    <w:rsid w:val="00190F04"/>
    <w:rsid w:val="00194ECA"/>
    <w:rsid w:val="001967CC"/>
    <w:rsid w:val="00197AFD"/>
    <w:rsid w:val="00197D0E"/>
    <w:rsid w:val="00197D7B"/>
    <w:rsid w:val="001A0751"/>
    <w:rsid w:val="001A4105"/>
    <w:rsid w:val="001A5415"/>
    <w:rsid w:val="001A5804"/>
    <w:rsid w:val="001B4B86"/>
    <w:rsid w:val="001B4F3E"/>
    <w:rsid w:val="001B6B32"/>
    <w:rsid w:val="001C0791"/>
    <w:rsid w:val="001C6C4C"/>
    <w:rsid w:val="001D0C57"/>
    <w:rsid w:val="001D2C52"/>
    <w:rsid w:val="001D30F6"/>
    <w:rsid w:val="001D337B"/>
    <w:rsid w:val="001D706F"/>
    <w:rsid w:val="001D7464"/>
    <w:rsid w:val="001E0101"/>
    <w:rsid w:val="001E4A0F"/>
    <w:rsid w:val="001E7204"/>
    <w:rsid w:val="001F1ACC"/>
    <w:rsid w:val="001F1DCC"/>
    <w:rsid w:val="001F39CE"/>
    <w:rsid w:val="001F432C"/>
    <w:rsid w:val="001F581A"/>
    <w:rsid w:val="001F6986"/>
    <w:rsid w:val="001F7BB2"/>
    <w:rsid w:val="00204F98"/>
    <w:rsid w:val="002063B6"/>
    <w:rsid w:val="00207363"/>
    <w:rsid w:val="002075AB"/>
    <w:rsid w:val="002076D7"/>
    <w:rsid w:val="00210E7F"/>
    <w:rsid w:val="002137E7"/>
    <w:rsid w:val="00215AC9"/>
    <w:rsid w:val="00215C22"/>
    <w:rsid w:val="00217980"/>
    <w:rsid w:val="00217A89"/>
    <w:rsid w:val="0022255A"/>
    <w:rsid w:val="0022318D"/>
    <w:rsid w:val="002237A1"/>
    <w:rsid w:val="00227030"/>
    <w:rsid w:val="0023266A"/>
    <w:rsid w:val="00234CAB"/>
    <w:rsid w:val="00236DA2"/>
    <w:rsid w:val="002403AA"/>
    <w:rsid w:val="00242DE6"/>
    <w:rsid w:val="0024565D"/>
    <w:rsid w:val="00245CB7"/>
    <w:rsid w:val="00250D9A"/>
    <w:rsid w:val="00253F7B"/>
    <w:rsid w:val="0025498B"/>
    <w:rsid w:val="00262792"/>
    <w:rsid w:val="00263038"/>
    <w:rsid w:val="002655BF"/>
    <w:rsid w:val="00271CEB"/>
    <w:rsid w:val="00272609"/>
    <w:rsid w:val="002759E0"/>
    <w:rsid w:val="00276041"/>
    <w:rsid w:val="00276B46"/>
    <w:rsid w:val="00282C28"/>
    <w:rsid w:val="0028379A"/>
    <w:rsid w:val="0028600F"/>
    <w:rsid w:val="00294A5F"/>
    <w:rsid w:val="002963E0"/>
    <w:rsid w:val="00297840"/>
    <w:rsid w:val="002A1348"/>
    <w:rsid w:val="002A28D3"/>
    <w:rsid w:val="002A3105"/>
    <w:rsid w:val="002A50A1"/>
    <w:rsid w:val="002A641B"/>
    <w:rsid w:val="002B0075"/>
    <w:rsid w:val="002B1EEB"/>
    <w:rsid w:val="002B34D2"/>
    <w:rsid w:val="002B5A19"/>
    <w:rsid w:val="002C0121"/>
    <w:rsid w:val="002C15CB"/>
    <w:rsid w:val="002C32B1"/>
    <w:rsid w:val="002C6C44"/>
    <w:rsid w:val="002D01B8"/>
    <w:rsid w:val="002D133C"/>
    <w:rsid w:val="002D2120"/>
    <w:rsid w:val="002E215F"/>
    <w:rsid w:val="002E36E9"/>
    <w:rsid w:val="002E4DAF"/>
    <w:rsid w:val="002E7D88"/>
    <w:rsid w:val="002F0E0D"/>
    <w:rsid w:val="002F3191"/>
    <w:rsid w:val="002F43C0"/>
    <w:rsid w:val="003029D8"/>
    <w:rsid w:val="00303AC4"/>
    <w:rsid w:val="0030481E"/>
    <w:rsid w:val="00305193"/>
    <w:rsid w:val="00305283"/>
    <w:rsid w:val="00307840"/>
    <w:rsid w:val="00310EFC"/>
    <w:rsid w:val="003119EC"/>
    <w:rsid w:val="00311DE5"/>
    <w:rsid w:val="003143A6"/>
    <w:rsid w:val="00314898"/>
    <w:rsid w:val="00315339"/>
    <w:rsid w:val="00315708"/>
    <w:rsid w:val="00315834"/>
    <w:rsid w:val="00316C0F"/>
    <w:rsid w:val="00320FD3"/>
    <w:rsid w:val="003249D3"/>
    <w:rsid w:val="00325105"/>
    <w:rsid w:val="00327F00"/>
    <w:rsid w:val="003325E5"/>
    <w:rsid w:val="00333B87"/>
    <w:rsid w:val="0033632C"/>
    <w:rsid w:val="0033659D"/>
    <w:rsid w:val="00336912"/>
    <w:rsid w:val="0033691D"/>
    <w:rsid w:val="00342C86"/>
    <w:rsid w:val="00345629"/>
    <w:rsid w:val="003475F2"/>
    <w:rsid w:val="00347E59"/>
    <w:rsid w:val="00350049"/>
    <w:rsid w:val="0035113C"/>
    <w:rsid w:val="00351371"/>
    <w:rsid w:val="00352BCA"/>
    <w:rsid w:val="00357805"/>
    <w:rsid w:val="00360491"/>
    <w:rsid w:val="00364434"/>
    <w:rsid w:val="0036617D"/>
    <w:rsid w:val="003663EC"/>
    <w:rsid w:val="00367F5B"/>
    <w:rsid w:val="00373ACF"/>
    <w:rsid w:val="00374414"/>
    <w:rsid w:val="00384101"/>
    <w:rsid w:val="00385FA4"/>
    <w:rsid w:val="00386B01"/>
    <w:rsid w:val="00390BC9"/>
    <w:rsid w:val="003913CA"/>
    <w:rsid w:val="0039149B"/>
    <w:rsid w:val="00393003"/>
    <w:rsid w:val="00397511"/>
    <w:rsid w:val="003A118C"/>
    <w:rsid w:val="003A3951"/>
    <w:rsid w:val="003A4F63"/>
    <w:rsid w:val="003A6E22"/>
    <w:rsid w:val="003A7E1A"/>
    <w:rsid w:val="003B3D26"/>
    <w:rsid w:val="003B4205"/>
    <w:rsid w:val="003B4A01"/>
    <w:rsid w:val="003B569B"/>
    <w:rsid w:val="003C2563"/>
    <w:rsid w:val="003C3331"/>
    <w:rsid w:val="003C3C50"/>
    <w:rsid w:val="003C59F5"/>
    <w:rsid w:val="003C6EC0"/>
    <w:rsid w:val="003C72DE"/>
    <w:rsid w:val="003D112E"/>
    <w:rsid w:val="003D18C6"/>
    <w:rsid w:val="003D257A"/>
    <w:rsid w:val="003D2C36"/>
    <w:rsid w:val="003D3745"/>
    <w:rsid w:val="003D4A00"/>
    <w:rsid w:val="003D5935"/>
    <w:rsid w:val="003D767D"/>
    <w:rsid w:val="003D79FE"/>
    <w:rsid w:val="003E1304"/>
    <w:rsid w:val="003E239D"/>
    <w:rsid w:val="003E4055"/>
    <w:rsid w:val="003E43D1"/>
    <w:rsid w:val="003E523C"/>
    <w:rsid w:val="003E5F95"/>
    <w:rsid w:val="003E61C1"/>
    <w:rsid w:val="003E6B32"/>
    <w:rsid w:val="003E7536"/>
    <w:rsid w:val="003E7734"/>
    <w:rsid w:val="003F18F9"/>
    <w:rsid w:val="003F1FCE"/>
    <w:rsid w:val="003F2768"/>
    <w:rsid w:val="003F4381"/>
    <w:rsid w:val="003F5229"/>
    <w:rsid w:val="003F529C"/>
    <w:rsid w:val="003F529E"/>
    <w:rsid w:val="003F5CF0"/>
    <w:rsid w:val="003F66B6"/>
    <w:rsid w:val="003F6CA9"/>
    <w:rsid w:val="003F73EA"/>
    <w:rsid w:val="003F7AD3"/>
    <w:rsid w:val="003F7CDC"/>
    <w:rsid w:val="003F7E77"/>
    <w:rsid w:val="003F7FDF"/>
    <w:rsid w:val="00401618"/>
    <w:rsid w:val="004053BD"/>
    <w:rsid w:val="0040710B"/>
    <w:rsid w:val="00407130"/>
    <w:rsid w:val="00407828"/>
    <w:rsid w:val="004078E7"/>
    <w:rsid w:val="0041042E"/>
    <w:rsid w:val="00410A9B"/>
    <w:rsid w:val="00412152"/>
    <w:rsid w:val="00412B5E"/>
    <w:rsid w:val="00412E42"/>
    <w:rsid w:val="00414078"/>
    <w:rsid w:val="0042027E"/>
    <w:rsid w:val="00420E06"/>
    <w:rsid w:val="00423C71"/>
    <w:rsid w:val="00424CF5"/>
    <w:rsid w:val="00430173"/>
    <w:rsid w:val="00431F0B"/>
    <w:rsid w:val="00432FC8"/>
    <w:rsid w:val="00435A04"/>
    <w:rsid w:val="00435E63"/>
    <w:rsid w:val="00436679"/>
    <w:rsid w:val="00437C05"/>
    <w:rsid w:val="00441690"/>
    <w:rsid w:val="00441F42"/>
    <w:rsid w:val="00444B4A"/>
    <w:rsid w:val="004457EB"/>
    <w:rsid w:val="00450E9F"/>
    <w:rsid w:val="00451D1E"/>
    <w:rsid w:val="00452ED1"/>
    <w:rsid w:val="004544C0"/>
    <w:rsid w:val="00454D7D"/>
    <w:rsid w:val="004569DE"/>
    <w:rsid w:val="00456DE7"/>
    <w:rsid w:val="00457864"/>
    <w:rsid w:val="00461B49"/>
    <w:rsid w:val="00463660"/>
    <w:rsid w:val="00465677"/>
    <w:rsid w:val="00466067"/>
    <w:rsid w:val="004665DB"/>
    <w:rsid w:val="00470901"/>
    <w:rsid w:val="00471907"/>
    <w:rsid w:val="00472383"/>
    <w:rsid w:val="0047298C"/>
    <w:rsid w:val="00475EDC"/>
    <w:rsid w:val="00475F8F"/>
    <w:rsid w:val="004771B2"/>
    <w:rsid w:val="00486011"/>
    <w:rsid w:val="00486322"/>
    <w:rsid w:val="004867E9"/>
    <w:rsid w:val="004922AD"/>
    <w:rsid w:val="0049337B"/>
    <w:rsid w:val="0049563D"/>
    <w:rsid w:val="004965C0"/>
    <w:rsid w:val="004967E2"/>
    <w:rsid w:val="004970DA"/>
    <w:rsid w:val="00497236"/>
    <w:rsid w:val="00497CCF"/>
    <w:rsid w:val="004A0412"/>
    <w:rsid w:val="004A063B"/>
    <w:rsid w:val="004A3669"/>
    <w:rsid w:val="004A3A68"/>
    <w:rsid w:val="004A4938"/>
    <w:rsid w:val="004A5B8D"/>
    <w:rsid w:val="004A5EF8"/>
    <w:rsid w:val="004A6C79"/>
    <w:rsid w:val="004A77BE"/>
    <w:rsid w:val="004A7BDF"/>
    <w:rsid w:val="004B3377"/>
    <w:rsid w:val="004B4637"/>
    <w:rsid w:val="004B5944"/>
    <w:rsid w:val="004B7A43"/>
    <w:rsid w:val="004C0F1A"/>
    <w:rsid w:val="004C19C5"/>
    <w:rsid w:val="004C554F"/>
    <w:rsid w:val="004C744A"/>
    <w:rsid w:val="004D2037"/>
    <w:rsid w:val="004D240E"/>
    <w:rsid w:val="004D3ED2"/>
    <w:rsid w:val="004D6870"/>
    <w:rsid w:val="004D7155"/>
    <w:rsid w:val="004D7586"/>
    <w:rsid w:val="004E1C1D"/>
    <w:rsid w:val="004E21DD"/>
    <w:rsid w:val="004E2D02"/>
    <w:rsid w:val="004E577D"/>
    <w:rsid w:val="004E719E"/>
    <w:rsid w:val="004F20B4"/>
    <w:rsid w:val="004F3731"/>
    <w:rsid w:val="00501652"/>
    <w:rsid w:val="0050174D"/>
    <w:rsid w:val="005027E4"/>
    <w:rsid w:val="005030DB"/>
    <w:rsid w:val="0050390C"/>
    <w:rsid w:val="00503EBA"/>
    <w:rsid w:val="0051255B"/>
    <w:rsid w:val="00516E2D"/>
    <w:rsid w:val="0051760E"/>
    <w:rsid w:val="00517ADA"/>
    <w:rsid w:val="005229AE"/>
    <w:rsid w:val="00525F15"/>
    <w:rsid w:val="00531967"/>
    <w:rsid w:val="0053304A"/>
    <w:rsid w:val="00534876"/>
    <w:rsid w:val="0053535F"/>
    <w:rsid w:val="005432ED"/>
    <w:rsid w:val="00543722"/>
    <w:rsid w:val="0054466F"/>
    <w:rsid w:val="005453BD"/>
    <w:rsid w:val="005457ED"/>
    <w:rsid w:val="0054778A"/>
    <w:rsid w:val="0055187F"/>
    <w:rsid w:val="005522D0"/>
    <w:rsid w:val="005563B1"/>
    <w:rsid w:val="00556740"/>
    <w:rsid w:val="00556D4E"/>
    <w:rsid w:val="00557D8D"/>
    <w:rsid w:val="00563F3A"/>
    <w:rsid w:val="00564660"/>
    <w:rsid w:val="00565C05"/>
    <w:rsid w:val="005700EF"/>
    <w:rsid w:val="00570FB4"/>
    <w:rsid w:val="00571611"/>
    <w:rsid w:val="0057247D"/>
    <w:rsid w:val="00585358"/>
    <w:rsid w:val="005856D3"/>
    <w:rsid w:val="00592460"/>
    <w:rsid w:val="005948F5"/>
    <w:rsid w:val="00594E33"/>
    <w:rsid w:val="00596180"/>
    <w:rsid w:val="00596801"/>
    <w:rsid w:val="005A08E0"/>
    <w:rsid w:val="005A343D"/>
    <w:rsid w:val="005A363A"/>
    <w:rsid w:val="005A3BBD"/>
    <w:rsid w:val="005A3E8E"/>
    <w:rsid w:val="005A5F25"/>
    <w:rsid w:val="005A6046"/>
    <w:rsid w:val="005B0DB4"/>
    <w:rsid w:val="005B25D4"/>
    <w:rsid w:val="005B2E86"/>
    <w:rsid w:val="005B4722"/>
    <w:rsid w:val="005B5AE7"/>
    <w:rsid w:val="005B71F4"/>
    <w:rsid w:val="005B7D19"/>
    <w:rsid w:val="005C4535"/>
    <w:rsid w:val="005C6CF2"/>
    <w:rsid w:val="005C78D0"/>
    <w:rsid w:val="005D088B"/>
    <w:rsid w:val="005D0E82"/>
    <w:rsid w:val="005D1B20"/>
    <w:rsid w:val="005D764A"/>
    <w:rsid w:val="005E0CC9"/>
    <w:rsid w:val="005E22D4"/>
    <w:rsid w:val="005E54F4"/>
    <w:rsid w:val="005E5979"/>
    <w:rsid w:val="005E79D9"/>
    <w:rsid w:val="005F1ECE"/>
    <w:rsid w:val="005F5DDC"/>
    <w:rsid w:val="00601552"/>
    <w:rsid w:val="00602EEE"/>
    <w:rsid w:val="006107FD"/>
    <w:rsid w:val="00610F21"/>
    <w:rsid w:val="00611577"/>
    <w:rsid w:val="006118A2"/>
    <w:rsid w:val="006158CE"/>
    <w:rsid w:val="006159FF"/>
    <w:rsid w:val="00616386"/>
    <w:rsid w:val="00616D1C"/>
    <w:rsid w:val="006207B9"/>
    <w:rsid w:val="00620838"/>
    <w:rsid w:val="00620D0E"/>
    <w:rsid w:val="006229DD"/>
    <w:rsid w:val="0062303D"/>
    <w:rsid w:val="00630E1F"/>
    <w:rsid w:val="00631A74"/>
    <w:rsid w:val="00633D3E"/>
    <w:rsid w:val="00635164"/>
    <w:rsid w:val="0063655A"/>
    <w:rsid w:val="00640BBA"/>
    <w:rsid w:val="00640F9C"/>
    <w:rsid w:val="006415CB"/>
    <w:rsid w:val="00641ACB"/>
    <w:rsid w:val="006430F1"/>
    <w:rsid w:val="0064524B"/>
    <w:rsid w:val="00646E47"/>
    <w:rsid w:val="006474B2"/>
    <w:rsid w:val="00651FF3"/>
    <w:rsid w:val="0065256A"/>
    <w:rsid w:val="006564F7"/>
    <w:rsid w:val="006620AE"/>
    <w:rsid w:val="00663433"/>
    <w:rsid w:val="006637D7"/>
    <w:rsid w:val="006657B7"/>
    <w:rsid w:val="00667207"/>
    <w:rsid w:val="0067005D"/>
    <w:rsid w:val="006701C0"/>
    <w:rsid w:val="0068063D"/>
    <w:rsid w:val="00683E1D"/>
    <w:rsid w:val="0068467A"/>
    <w:rsid w:val="0068497B"/>
    <w:rsid w:val="00686A11"/>
    <w:rsid w:val="00687B1B"/>
    <w:rsid w:val="0069355F"/>
    <w:rsid w:val="00693A12"/>
    <w:rsid w:val="00694386"/>
    <w:rsid w:val="0069480A"/>
    <w:rsid w:val="0069480C"/>
    <w:rsid w:val="00694BC5"/>
    <w:rsid w:val="00694F10"/>
    <w:rsid w:val="00696D1A"/>
    <w:rsid w:val="00697313"/>
    <w:rsid w:val="006A0800"/>
    <w:rsid w:val="006A18B2"/>
    <w:rsid w:val="006A42BC"/>
    <w:rsid w:val="006A5FA9"/>
    <w:rsid w:val="006B175E"/>
    <w:rsid w:val="006B4D44"/>
    <w:rsid w:val="006C120B"/>
    <w:rsid w:val="006C3076"/>
    <w:rsid w:val="006C4AAD"/>
    <w:rsid w:val="006C4EAD"/>
    <w:rsid w:val="006C5811"/>
    <w:rsid w:val="006D04DB"/>
    <w:rsid w:val="006D115E"/>
    <w:rsid w:val="006D273A"/>
    <w:rsid w:val="006D2B73"/>
    <w:rsid w:val="006D517F"/>
    <w:rsid w:val="006D5FC6"/>
    <w:rsid w:val="006D6715"/>
    <w:rsid w:val="006E1EFA"/>
    <w:rsid w:val="006E3AC0"/>
    <w:rsid w:val="006E4F9A"/>
    <w:rsid w:val="006E6968"/>
    <w:rsid w:val="006F26E0"/>
    <w:rsid w:val="006F5EAB"/>
    <w:rsid w:val="007013BA"/>
    <w:rsid w:val="007040A0"/>
    <w:rsid w:val="00705B77"/>
    <w:rsid w:val="00707CC0"/>
    <w:rsid w:val="00707F42"/>
    <w:rsid w:val="0071225A"/>
    <w:rsid w:val="0071402C"/>
    <w:rsid w:val="00715978"/>
    <w:rsid w:val="007163CA"/>
    <w:rsid w:val="00717345"/>
    <w:rsid w:val="0072014E"/>
    <w:rsid w:val="00721F1B"/>
    <w:rsid w:val="007232A9"/>
    <w:rsid w:val="007254C7"/>
    <w:rsid w:val="007265E3"/>
    <w:rsid w:val="00733C76"/>
    <w:rsid w:val="007348C0"/>
    <w:rsid w:val="00736427"/>
    <w:rsid w:val="00742109"/>
    <w:rsid w:val="007436DB"/>
    <w:rsid w:val="00743E5E"/>
    <w:rsid w:val="0074418A"/>
    <w:rsid w:val="00754761"/>
    <w:rsid w:val="007567E2"/>
    <w:rsid w:val="00756856"/>
    <w:rsid w:val="00756C1D"/>
    <w:rsid w:val="00756DF6"/>
    <w:rsid w:val="007572B9"/>
    <w:rsid w:val="0076113A"/>
    <w:rsid w:val="007621EB"/>
    <w:rsid w:val="00762674"/>
    <w:rsid w:val="00763973"/>
    <w:rsid w:val="007672F0"/>
    <w:rsid w:val="0077023B"/>
    <w:rsid w:val="00777331"/>
    <w:rsid w:val="007819B9"/>
    <w:rsid w:val="00782A7A"/>
    <w:rsid w:val="00790DA9"/>
    <w:rsid w:val="00790F8E"/>
    <w:rsid w:val="007976FD"/>
    <w:rsid w:val="007A1EC5"/>
    <w:rsid w:val="007A2131"/>
    <w:rsid w:val="007A2BC9"/>
    <w:rsid w:val="007A6182"/>
    <w:rsid w:val="007A6B0C"/>
    <w:rsid w:val="007A792D"/>
    <w:rsid w:val="007B3F3C"/>
    <w:rsid w:val="007B72B0"/>
    <w:rsid w:val="007C1259"/>
    <w:rsid w:val="007C28EC"/>
    <w:rsid w:val="007C6982"/>
    <w:rsid w:val="007D1292"/>
    <w:rsid w:val="007D3040"/>
    <w:rsid w:val="007D3610"/>
    <w:rsid w:val="007D445F"/>
    <w:rsid w:val="007D5A0D"/>
    <w:rsid w:val="007D7E21"/>
    <w:rsid w:val="007E038F"/>
    <w:rsid w:val="007E08A9"/>
    <w:rsid w:val="007E0A30"/>
    <w:rsid w:val="007E21EC"/>
    <w:rsid w:val="007E264C"/>
    <w:rsid w:val="007E36B7"/>
    <w:rsid w:val="007E6FA9"/>
    <w:rsid w:val="007E7D20"/>
    <w:rsid w:val="007F0A78"/>
    <w:rsid w:val="007F14DF"/>
    <w:rsid w:val="007F16D0"/>
    <w:rsid w:val="007F2670"/>
    <w:rsid w:val="007F4EEA"/>
    <w:rsid w:val="007F55FC"/>
    <w:rsid w:val="00800F37"/>
    <w:rsid w:val="00801D35"/>
    <w:rsid w:val="00801E51"/>
    <w:rsid w:val="00805F13"/>
    <w:rsid w:val="00811354"/>
    <w:rsid w:val="0081186E"/>
    <w:rsid w:val="0081769A"/>
    <w:rsid w:val="00822179"/>
    <w:rsid w:val="008239C6"/>
    <w:rsid w:val="00823D4C"/>
    <w:rsid w:val="00830EE4"/>
    <w:rsid w:val="00830F2A"/>
    <w:rsid w:val="00831C75"/>
    <w:rsid w:val="00831D44"/>
    <w:rsid w:val="00832131"/>
    <w:rsid w:val="008418D6"/>
    <w:rsid w:val="00841C3B"/>
    <w:rsid w:val="00841C61"/>
    <w:rsid w:val="0084391F"/>
    <w:rsid w:val="00844A8D"/>
    <w:rsid w:val="0084575F"/>
    <w:rsid w:val="008520E8"/>
    <w:rsid w:val="00852504"/>
    <w:rsid w:val="00852EBF"/>
    <w:rsid w:val="00854E51"/>
    <w:rsid w:val="00855C82"/>
    <w:rsid w:val="00856628"/>
    <w:rsid w:val="00863BE3"/>
    <w:rsid w:val="00865728"/>
    <w:rsid w:val="00871744"/>
    <w:rsid w:val="0087430E"/>
    <w:rsid w:val="00875604"/>
    <w:rsid w:val="008831E9"/>
    <w:rsid w:val="0088348D"/>
    <w:rsid w:val="00887EF7"/>
    <w:rsid w:val="00890FD0"/>
    <w:rsid w:val="00892EB0"/>
    <w:rsid w:val="00896220"/>
    <w:rsid w:val="008A13AA"/>
    <w:rsid w:val="008A1625"/>
    <w:rsid w:val="008A619D"/>
    <w:rsid w:val="008A71D4"/>
    <w:rsid w:val="008B02F0"/>
    <w:rsid w:val="008B38DB"/>
    <w:rsid w:val="008B5857"/>
    <w:rsid w:val="008B6231"/>
    <w:rsid w:val="008C13FF"/>
    <w:rsid w:val="008C2559"/>
    <w:rsid w:val="008C2AF4"/>
    <w:rsid w:val="008C3ACD"/>
    <w:rsid w:val="008D1411"/>
    <w:rsid w:val="008D335C"/>
    <w:rsid w:val="008D54FC"/>
    <w:rsid w:val="008E12ED"/>
    <w:rsid w:val="008E2920"/>
    <w:rsid w:val="008E3045"/>
    <w:rsid w:val="008E5173"/>
    <w:rsid w:val="008E56BA"/>
    <w:rsid w:val="008E5946"/>
    <w:rsid w:val="008E66C9"/>
    <w:rsid w:val="008E6FAA"/>
    <w:rsid w:val="008F4289"/>
    <w:rsid w:val="008F5999"/>
    <w:rsid w:val="008F5D2C"/>
    <w:rsid w:val="008F6168"/>
    <w:rsid w:val="008F7FF2"/>
    <w:rsid w:val="00901FD4"/>
    <w:rsid w:val="009020E6"/>
    <w:rsid w:val="00902122"/>
    <w:rsid w:val="00903161"/>
    <w:rsid w:val="00904B4D"/>
    <w:rsid w:val="00904FC5"/>
    <w:rsid w:val="00907F75"/>
    <w:rsid w:val="00915A95"/>
    <w:rsid w:val="00915C0F"/>
    <w:rsid w:val="00916D61"/>
    <w:rsid w:val="0092686E"/>
    <w:rsid w:val="00930A01"/>
    <w:rsid w:val="00934A86"/>
    <w:rsid w:val="00935252"/>
    <w:rsid w:val="009362C5"/>
    <w:rsid w:val="00941290"/>
    <w:rsid w:val="00945A6D"/>
    <w:rsid w:val="00946479"/>
    <w:rsid w:val="00951A22"/>
    <w:rsid w:val="0095444A"/>
    <w:rsid w:val="00955A90"/>
    <w:rsid w:val="00956426"/>
    <w:rsid w:val="00960782"/>
    <w:rsid w:val="0096298F"/>
    <w:rsid w:val="00962FFC"/>
    <w:rsid w:val="00964D30"/>
    <w:rsid w:val="00966A0B"/>
    <w:rsid w:val="00970773"/>
    <w:rsid w:val="00971649"/>
    <w:rsid w:val="00976060"/>
    <w:rsid w:val="00980038"/>
    <w:rsid w:val="009835A3"/>
    <w:rsid w:val="00984680"/>
    <w:rsid w:val="0098793A"/>
    <w:rsid w:val="009901EF"/>
    <w:rsid w:val="00993812"/>
    <w:rsid w:val="00995810"/>
    <w:rsid w:val="0099725C"/>
    <w:rsid w:val="00997925"/>
    <w:rsid w:val="00997A36"/>
    <w:rsid w:val="00997D7A"/>
    <w:rsid w:val="00997DB6"/>
    <w:rsid w:val="009A1F56"/>
    <w:rsid w:val="009A2039"/>
    <w:rsid w:val="009A37B6"/>
    <w:rsid w:val="009A3803"/>
    <w:rsid w:val="009A6E13"/>
    <w:rsid w:val="009B3FB6"/>
    <w:rsid w:val="009B43F1"/>
    <w:rsid w:val="009B49D5"/>
    <w:rsid w:val="009B4B23"/>
    <w:rsid w:val="009C1239"/>
    <w:rsid w:val="009C4F48"/>
    <w:rsid w:val="009C5100"/>
    <w:rsid w:val="009C6126"/>
    <w:rsid w:val="009D0806"/>
    <w:rsid w:val="009D37C4"/>
    <w:rsid w:val="009D579C"/>
    <w:rsid w:val="009D58E4"/>
    <w:rsid w:val="009D72B1"/>
    <w:rsid w:val="009D7742"/>
    <w:rsid w:val="009E0B42"/>
    <w:rsid w:val="009E1295"/>
    <w:rsid w:val="009E3CDB"/>
    <w:rsid w:val="00A012A3"/>
    <w:rsid w:val="00A05B39"/>
    <w:rsid w:val="00A13D72"/>
    <w:rsid w:val="00A15F91"/>
    <w:rsid w:val="00A16D0C"/>
    <w:rsid w:val="00A21EDA"/>
    <w:rsid w:val="00A2274D"/>
    <w:rsid w:val="00A22D53"/>
    <w:rsid w:val="00A25603"/>
    <w:rsid w:val="00A309FE"/>
    <w:rsid w:val="00A31AA0"/>
    <w:rsid w:val="00A33285"/>
    <w:rsid w:val="00A34F0B"/>
    <w:rsid w:val="00A35C54"/>
    <w:rsid w:val="00A368A6"/>
    <w:rsid w:val="00A36DBE"/>
    <w:rsid w:val="00A40367"/>
    <w:rsid w:val="00A405DC"/>
    <w:rsid w:val="00A4155A"/>
    <w:rsid w:val="00A41A9C"/>
    <w:rsid w:val="00A42678"/>
    <w:rsid w:val="00A43945"/>
    <w:rsid w:val="00A4479B"/>
    <w:rsid w:val="00A54033"/>
    <w:rsid w:val="00A54A92"/>
    <w:rsid w:val="00A54D5B"/>
    <w:rsid w:val="00A6056D"/>
    <w:rsid w:val="00A607A9"/>
    <w:rsid w:val="00A63ABF"/>
    <w:rsid w:val="00A649AA"/>
    <w:rsid w:val="00A70228"/>
    <w:rsid w:val="00A710E2"/>
    <w:rsid w:val="00A72B0C"/>
    <w:rsid w:val="00A76013"/>
    <w:rsid w:val="00A7733A"/>
    <w:rsid w:val="00A77A29"/>
    <w:rsid w:val="00A8183E"/>
    <w:rsid w:val="00A82C25"/>
    <w:rsid w:val="00A83125"/>
    <w:rsid w:val="00A84088"/>
    <w:rsid w:val="00A8654B"/>
    <w:rsid w:val="00A94131"/>
    <w:rsid w:val="00A951B2"/>
    <w:rsid w:val="00A958C7"/>
    <w:rsid w:val="00A95FA8"/>
    <w:rsid w:val="00AA03C8"/>
    <w:rsid w:val="00AA1006"/>
    <w:rsid w:val="00AA2EAB"/>
    <w:rsid w:val="00AA3761"/>
    <w:rsid w:val="00AA4461"/>
    <w:rsid w:val="00AA4F76"/>
    <w:rsid w:val="00AA7A6F"/>
    <w:rsid w:val="00AB05CC"/>
    <w:rsid w:val="00AB3916"/>
    <w:rsid w:val="00AB7195"/>
    <w:rsid w:val="00AB7AC2"/>
    <w:rsid w:val="00AC1B80"/>
    <w:rsid w:val="00AC34B7"/>
    <w:rsid w:val="00AC744C"/>
    <w:rsid w:val="00AD0026"/>
    <w:rsid w:val="00AD16D2"/>
    <w:rsid w:val="00AD221D"/>
    <w:rsid w:val="00AD566B"/>
    <w:rsid w:val="00AD66F2"/>
    <w:rsid w:val="00AE079C"/>
    <w:rsid w:val="00AE271E"/>
    <w:rsid w:val="00AE568C"/>
    <w:rsid w:val="00AF11F8"/>
    <w:rsid w:val="00AF292C"/>
    <w:rsid w:val="00AF5851"/>
    <w:rsid w:val="00B00BE5"/>
    <w:rsid w:val="00B01DD0"/>
    <w:rsid w:val="00B02342"/>
    <w:rsid w:val="00B0267D"/>
    <w:rsid w:val="00B0495F"/>
    <w:rsid w:val="00B05B36"/>
    <w:rsid w:val="00B07351"/>
    <w:rsid w:val="00B1128C"/>
    <w:rsid w:val="00B11747"/>
    <w:rsid w:val="00B11871"/>
    <w:rsid w:val="00B119AA"/>
    <w:rsid w:val="00B1286A"/>
    <w:rsid w:val="00B13460"/>
    <w:rsid w:val="00B16CDA"/>
    <w:rsid w:val="00B1741C"/>
    <w:rsid w:val="00B17DDE"/>
    <w:rsid w:val="00B20EE1"/>
    <w:rsid w:val="00B24728"/>
    <w:rsid w:val="00B26895"/>
    <w:rsid w:val="00B30327"/>
    <w:rsid w:val="00B30D9C"/>
    <w:rsid w:val="00B30F11"/>
    <w:rsid w:val="00B31352"/>
    <w:rsid w:val="00B35A28"/>
    <w:rsid w:val="00B36C32"/>
    <w:rsid w:val="00B36E4E"/>
    <w:rsid w:val="00B37FFA"/>
    <w:rsid w:val="00B418EE"/>
    <w:rsid w:val="00B4275D"/>
    <w:rsid w:val="00B43290"/>
    <w:rsid w:val="00B51A4E"/>
    <w:rsid w:val="00B52A27"/>
    <w:rsid w:val="00B53A4F"/>
    <w:rsid w:val="00B60D3C"/>
    <w:rsid w:val="00B61303"/>
    <w:rsid w:val="00B63238"/>
    <w:rsid w:val="00B649AA"/>
    <w:rsid w:val="00B64F76"/>
    <w:rsid w:val="00B7011B"/>
    <w:rsid w:val="00B717CC"/>
    <w:rsid w:val="00B80403"/>
    <w:rsid w:val="00B80A5D"/>
    <w:rsid w:val="00B83A91"/>
    <w:rsid w:val="00B850F3"/>
    <w:rsid w:val="00B85620"/>
    <w:rsid w:val="00B90389"/>
    <w:rsid w:val="00B9682D"/>
    <w:rsid w:val="00BA179C"/>
    <w:rsid w:val="00BA29D3"/>
    <w:rsid w:val="00BA3424"/>
    <w:rsid w:val="00BA5357"/>
    <w:rsid w:val="00BA5C3A"/>
    <w:rsid w:val="00BA6702"/>
    <w:rsid w:val="00BB140B"/>
    <w:rsid w:val="00BB4308"/>
    <w:rsid w:val="00BB4848"/>
    <w:rsid w:val="00BB4DB6"/>
    <w:rsid w:val="00BB6523"/>
    <w:rsid w:val="00BC1DC9"/>
    <w:rsid w:val="00BC4018"/>
    <w:rsid w:val="00BC4739"/>
    <w:rsid w:val="00BC51A7"/>
    <w:rsid w:val="00BD100A"/>
    <w:rsid w:val="00BD4CC2"/>
    <w:rsid w:val="00BD6511"/>
    <w:rsid w:val="00BE0CFC"/>
    <w:rsid w:val="00BE3B3A"/>
    <w:rsid w:val="00BE6529"/>
    <w:rsid w:val="00BF0686"/>
    <w:rsid w:val="00BF2704"/>
    <w:rsid w:val="00C00404"/>
    <w:rsid w:val="00C00B6A"/>
    <w:rsid w:val="00C0103F"/>
    <w:rsid w:val="00C01F19"/>
    <w:rsid w:val="00C03A42"/>
    <w:rsid w:val="00C04B6B"/>
    <w:rsid w:val="00C05015"/>
    <w:rsid w:val="00C0564B"/>
    <w:rsid w:val="00C078B4"/>
    <w:rsid w:val="00C079DC"/>
    <w:rsid w:val="00C116FB"/>
    <w:rsid w:val="00C12F41"/>
    <w:rsid w:val="00C15DA6"/>
    <w:rsid w:val="00C203DA"/>
    <w:rsid w:val="00C21FA0"/>
    <w:rsid w:val="00C22533"/>
    <w:rsid w:val="00C22A93"/>
    <w:rsid w:val="00C22CA1"/>
    <w:rsid w:val="00C2388D"/>
    <w:rsid w:val="00C25C9D"/>
    <w:rsid w:val="00C25D3F"/>
    <w:rsid w:val="00C328BA"/>
    <w:rsid w:val="00C33DCE"/>
    <w:rsid w:val="00C34880"/>
    <w:rsid w:val="00C370CC"/>
    <w:rsid w:val="00C37823"/>
    <w:rsid w:val="00C400D2"/>
    <w:rsid w:val="00C407CF"/>
    <w:rsid w:val="00C40DC6"/>
    <w:rsid w:val="00C43E4E"/>
    <w:rsid w:val="00C471F2"/>
    <w:rsid w:val="00C47461"/>
    <w:rsid w:val="00C522FA"/>
    <w:rsid w:val="00C5591D"/>
    <w:rsid w:val="00C64B00"/>
    <w:rsid w:val="00C675CD"/>
    <w:rsid w:val="00C72F4F"/>
    <w:rsid w:val="00C73AA5"/>
    <w:rsid w:val="00C756BB"/>
    <w:rsid w:val="00C7749A"/>
    <w:rsid w:val="00C83483"/>
    <w:rsid w:val="00C834B1"/>
    <w:rsid w:val="00C901A8"/>
    <w:rsid w:val="00C93A8F"/>
    <w:rsid w:val="00C94D61"/>
    <w:rsid w:val="00C97070"/>
    <w:rsid w:val="00C97162"/>
    <w:rsid w:val="00C97218"/>
    <w:rsid w:val="00CA1DE7"/>
    <w:rsid w:val="00CA2AB8"/>
    <w:rsid w:val="00CA3498"/>
    <w:rsid w:val="00CA5344"/>
    <w:rsid w:val="00CA5D43"/>
    <w:rsid w:val="00CB25E2"/>
    <w:rsid w:val="00CB31AD"/>
    <w:rsid w:val="00CC08C2"/>
    <w:rsid w:val="00CC6295"/>
    <w:rsid w:val="00CD737B"/>
    <w:rsid w:val="00CE036F"/>
    <w:rsid w:val="00CE2478"/>
    <w:rsid w:val="00CE57B6"/>
    <w:rsid w:val="00CE58C9"/>
    <w:rsid w:val="00CF03AD"/>
    <w:rsid w:val="00CF08A6"/>
    <w:rsid w:val="00CF2AAA"/>
    <w:rsid w:val="00CF5DFB"/>
    <w:rsid w:val="00CF6709"/>
    <w:rsid w:val="00CF6C8B"/>
    <w:rsid w:val="00D013B8"/>
    <w:rsid w:val="00D02039"/>
    <w:rsid w:val="00D021A9"/>
    <w:rsid w:val="00D02C04"/>
    <w:rsid w:val="00D049D6"/>
    <w:rsid w:val="00D06B0F"/>
    <w:rsid w:val="00D112B2"/>
    <w:rsid w:val="00D11C7A"/>
    <w:rsid w:val="00D12C8B"/>
    <w:rsid w:val="00D13750"/>
    <w:rsid w:val="00D214FE"/>
    <w:rsid w:val="00D245EC"/>
    <w:rsid w:val="00D269AA"/>
    <w:rsid w:val="00D27277"/>
    <w:rsid w:val="00D33D1C"/>
    <w:rsid w:val="00D34E0D"/>
    <w:rsid w:val="00D367F7"/>
    <w:rsid w:val="00D3701F"/>
    <w:rsid w:val="00D410BD"/>
    <w:rsid w:val="00D41334"/>
    <w:rsid w:val="00D41BD9"/>
    <w:rsid w:val="00D42B32"/>
    <w:rsid w:val="00D42E79"/>
    <w:rsid w:val="00D44D16"/>
    <w:rsid w:val="00D4705E"/>
    <w:rsid w:val="00D4746C"/>
    <w:rsid w:val="00D47951"/>
    <w:rsid w:val="00D52315"/>
    <w:rsid w:val="00D57730"/>
    <w:rsid w:val="00D57B67"/>
    <w:rsid w:val="00D6112E"/>
    <w:rsid w:val="00D61743"/>
    <w:rsid w:val="00D642B3"/>
    <w:rsid w:val="00D669C3"/>
    <w:rsid w:val="00D71464"/>
    <w:rsid w:val="00D72543"/>
    <w:rsid w:val="00D7299B"/>
    <w:rsid w:val="00D749F8"/>
    <w:rsid w:val="00D80ACE"/>
    <w:rsid w:val="00D84015"/>
    <w:rsid w:val="00D84DF9"/>
    <w:rsid w:val="00D87003"/>
    <w:rsid w:val="00D90257"/>
    <w:rsid w:val="00D91E41"/>
    <w:rsid w:val="00D91F8B"/>
    <w:rsid w:val="00D92674"/>
    <w:rsid w:val="00D9303E"/>
    <w:rsid w:val="00D93D61"/>
    <w:rsid w:val="00D96D63"/>
    <w:rsid w:val="00DA1F4E"/>
    <w:rsid w:val="00DA3CCC"/>
    <w:rsid w:val="00DA3F62"/>
    <w:rsid w:val="00DB3F6A"/>
    <w:rsid w:val="00DB589A"/>
    <w:rsid w:val="00DB690B"/>
    <w:rsid w:val="00DB6B5D"/>
    <w:rsid w:val="00DB6F31"/>
    <w:rsid w:val="00DC0688"/>
    <w:rsid w:val="00DC276F"/>
    <w:rsid w:val="00DC6D5A"/>
    <w:rsid w:val="00DC7500"/>
    <w:rsid w:val="00DD0FE8"/>
    <w:rsid w:val="00DD144E"/>
    <w:rsid w:val="00DD249E"/>
    <w:rsid w:val="00DD2EAE"/>
    <w:rsid w:val="00DD3221"/>
    <w:rsid w:val="00DD3754"/>
    <w:rsid w:val="00DD4B1D"/>
    <w:rsid w:val="00DD52F6"/>
    <w:rsid w:val="00DD5322"/>
    <w:rsid w:val="00DD6294"/>
    <w:rsid w:val="00DD7DEB"/>
    <w:rsid w:val="00DE1669"/>
    <w:rsid w:val="00DE1903"/>
    <w:rsid w:val="00DE440E"/>
    <w:rsid w:val="00DE4E5B"/>
    <w:rsid w:val="00DE7562"/>
    <w:rsid w:val="00DE7853"/>
    <w:rsid w:val="00DE7A39"/>
    <w:rsid w:val="00DF0CC5"/>
    <w:rsid w:val="00E0099F"/>
    <w:rsid w:val="00E01E35"/>
    <w:rsid w:val="00E047C7"/>
    <w:rsid w:val="00E06059"/>
    <w:rsid w:val="00E10070"/>
    <w:rsid w:val="00E108E7"/>
    <w:rsid w:val="00E11DAA"/>
    <w:rsid w:val="00E13D5B"/>
    <w:rsid w:val="00E147DD"/>
    <w:rsid w:val="00E16011"/>
    <w:rsid w:val="00E21E0C"/>
    <w:rsid w:val="00E22AAD"/>
    <w:rsid w:val="00E238EE"/>
    <w:rsid w:val="00E23AEA"/>
    <w:rsid w:val="00E257E5"/>
    <w:rsid w:val="00E25BCA"/>
    <w:rsid w:val="00E31B32"/>
    <w:rsid w:val="00E328B7"/>
    <w:rsid w:val="00E36AB3"/>
    <w:rsid w:val="00E4246F"/>
    <w:rsid w:val="00E57DBF"/>
    <w:rsid w:val="00E57F67"/>
    <w:rsid w:val="00E64B52"/>
    <w:rsid w:val="00E65622"/>
    <w:rsid w:val="00E6625A"/>
    <w:rsid w:val="00E67AD5"/>
    <w:rsid w:val="00E71706"/>
    <w:rsid w:val="00E71BFA"/>
    <w:rsid w:val="00E7272F"/>
    <w:rsid w:val="00E72ECF"/>
    <w:rsid w:val="00E760E3"/>
    <w:rsid w:val="00E80138"/>
    <w:rsid w:val="00E8135D"/>
    <w:rsid w:val="00E835CD"/>
    <w:rsid w:val="00E84D14"/>
    <w:rsid w:val="00E85AD7"/>
    <w:rsid w:val="00E90AD8"/>
    <w:rsid w:val="00E90C45"/>
    <w:rsid w:val="00E90CCF"/>
    <w:rsid w:val="00E92DFD"/>
    <w:rsid w:val="00E936E7"/>
    <w:rsid w:val="00E957E7"/>
    <w:rsid w:val="00EA1E5B"/>
    <w:rsid w:val="00EA28A9"/>
    <w:rsid w:val="00EA33F5"/>
    <w:rsid w:val="00EA4240"/>
    <w:rsid w:val="00EA676F"/>
    <w:rsid w:val="00EB4A71"/>
    <w:rsid w:val="00EB4E20"/>
    <w:rsid w:val="00EB4EB7"/>
    <w:rsid w:val="00EB75CF"/>
    <w:rsid w:val="00EC0266"/>
    <w:rsid w:val="00EC2212"/>
    <w:rsid w:val="00EC2BB0"/>
    <w:rsid w:val="00EC47FC"/>
    <w:rsid w:val="00EC57DF"/>
    <w:rsid w:val="00EC5AF3"/>
    <w:rsid w:val="00EC6E4E"/>
    <w:rsid w:val="00EC7124"/>
    <w:rsid w:val="00EC7C27"/>
    <w:rsid w:val="00ED04C8"/>
    <w:rsid w:val="00ED2126"/>
    <w:rsid w:val="00ED2F7D"/>
    <w:rsid w:val="00ED440A"/>
    <w:rsid w:val="00ED5B01"/>
    <w:rsid w:val="00ED5D77"/>
    <w:rsid w:val="00ED6984"/>
    <w:rsid w:val="00EE6D8F"/>
    <w:rsid w:val="00EF0D5E"/>
    <w:rsid w:val="00EF1888"/>
    <w:rsid w:val="00EF19C1"/>
    <w:rsid w:val="00EF52FB"/>
    <w:rsid w:val="00EF7542"/>
    <w:rsid w:val="00F01216"/>
    <w:rsid w:val="00F016D2"/>
    <w:rsid w:val="00F02D2A"/>
    <w:rsid w:val="00F02F87"/>
    <w:rsid w:val="00F03D02"/>
    <w:rsid w:val="00F05AE7"/>
    <w:rsid w:val="00F069B9"/>
    <w:rsid w:val="00F07B2B"/>
    <w:rsid w:val="00F114A8"/>
    <w:rsid w:val="00F11EAC"/>
    <w:rsid w:val="00F1434B"/>
    <w:rsid w:val="00F167EE"/>
    <w:rsid w:val="00F16C8D"/>
    <w:rsid w:val="00F174EE"/>
    <w:rsid w:val="00F179C1"/>
    <w:rsid w:val="00F179ED"/>
    <w:rsid w:val="00F24E80"/>
    <w:rsid w:val="00F26A5C"/>
    <w:rsid w:val="00F275DC"/>
    <w:rsid w:val="00F27DAA"/>
    <w:rsid w:val="00F31EFC"/>
    <w:rsid w:val="00F329B1"/>
    <w:rsid w:val="00F337E5"/>
    <w:rsid w:val="00F344B0"/>
    <w:rsid w:val="00F353EB"/>
    <w:rsid w:val="00F35563"/>
    <w:rsid w:val="00F358C4"/>
    <w:rsid w:val="00F402DD"/>
    <w:rsid w:val="00F440A3"/>
    <w:rsid w:val="00F4681F"/>
    <w:rsid w:val="00F476F6"/>
    <w:rsid w:val="00F579A8"/>
    <w:rsid w:val="00F6092C"/>
    <w:rsid w:val="00F619F7"/>
    <w:rsid w:val="00F61EB7"/>
    <w:rsid w:val="00F652E0"/>
    <w:rsid w:val="00F702A0"/>
    <w:rsid w:val="00F71C70"/>
    <w:rsid w:val="00F7340D"/>
    <w:rsid w:val="00F76BDB"/>
    <w:rsid w:val="00F80065"/>
    <w:rsid w:val="00F80510"/>
    <w:rsid w:val="00F81B5C"/>
    <w:rsid w:val="00F82840"/>
    <w:rsid w:val="00F84000"/>
    <w:rsid w:val="00F87E01"/>
    <w:rsid w:val="00F9106F"/>
    <w:rsid w:val="00F910D2"/>
    <w:rsid w:val="00F911E9"/>
    <w:rsid w:val="00F921C2"/>
    <w:rsid w:val="00F93298"/>
    <w:rsid w:val="00F97CF4"/>
    <w:rsid w:val="00F97D2B"/>
    <w:rsid w:val="00FA1739"/>
    <w:rsid w:val="00FA32B0"/>
    <w:rsid w:val="00FA4A6E"/>
    <w:rsid w:val="00FB01DB"/>
    <w:rsid w:val="00FB0EBC"/>
    <w:rsid w:val="00FB16DB"/>
    <w:rsid w:val="00FB5E94"/>
    <w:rsid w:val="00FC28DB"/>
    <w:rsid w:val="00FC5A6E"/>
    <w:rsid w:val="00FD1093"/>
    <w:rsid w:val="00FD334E"/>
    <w:rsid w:val="00FD5375"/>
    <w:rsid w:val="00FD5F5A"/>
    <w:rsid w:val="00FD72D7"/>
    <w:rsid w:val="00FD7998"/>
    <w:rsid w:val="00FE1E9E"/>
    <w:rsid w:val="00FE331C"/>
    <w:rsid w:val="00FF1765"/>
    <w:rsid w:val="00FF56CA"/>
    <w:rsid w:val="00FF77AE"/>
    <w:rsid w:val="12D57A33"/>
    <w:rsid w:val="3A81423D"/>
    <w:rsid w:val="52282915"/>
    <w:rsid w:val="5C52809A"/>
    <w:rsid w:val="70712160"/>
    <w:rsid w:val="72BAE512"/>
    <w:rsid w:val="764770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8DEF"/>
  <w15:docId w15:val="{1FCC5E7F-3931-D249-B33C-4707A9A8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31C"/>
  </w:style>
  <w:style w:type="paragraph" w:styleId="Heading1">
    <w:name w:val="heading 1"/>
    <w:basedOn w:val="Normal"/>
    <w:link w:val="Heading1Char"/>
    <w:uiPriority w:val="9"/>
    <w:qFormat/>
    <w:rsid w:val="00011AD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8179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1AD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011AD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E2D5B"/>
    <w:pPr>
      <w:ind w:left="720"/>
      <w:contextualSpacing/>
    </w:pPr>
  </w:style>
  <w:style w:type="paragraph" w:styleId="NormalWeb">
    <w:name w:val="Normal (Web)"/>
    <w:basedOn w:val="Normal"/>
    <w:uiPriority w:val="99"/>
    <w:unhideWhenUsed/>
    <w:rsid w:val="00DE2D5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2D5B"/>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A61C47"/>
  </w:style>
  <w:style w:type="paragraph" w:styleId="CommentSubject">
    <w:name w:val="annotation subject"/>
    <w:basedOn w:val="CommentText"/>
    <w:next w:val="CommentText"/>
    <w:link w:val="CommentSubjectChar"/>
    <w:uiPriority w:val="99"/>
    <w:semiHidden/>
    <w:unhideWhenUsed/>
    <w:rsid w:val="008C07F0"/>
    <w:rPr>
      <w:b/>
      <w:bCs/>
    </w:rPr>
  </w:style>
  <w:style w:type="character" w:customStyle="1" w:styleId="CommentSubjectChar">
    <w:name w:val="Comment Subject Char"/>
    <w:basedOn w:val="CommentTextChar"/>
    <w:link w:val="CommentSubject"/>
    <w:uiPriority w:val="99"/>
    <w:semiHidden/>
    <w:rsid w:val="008C07F0"/>
    <w:rPr>
      <w:b/>
      <w:bCs/>
      <w:sz w:val="20"/>
      <w:szCs w:val="20"/>
    </w:rPr>
  </w:style>
  <w:style w:type="character" w:styleId="Hyperlink">
    <w:name w:val="Hyperlink"/>
    <w:basedOn w:val="DefaultParagraphFont"/>
    <w:uiPriority w:val="99"/>
    <w:unhideWhenUsed/>
    <w:rsid w:val="00011AD8"/>
    <w:rPr>
      <w:color w:val="0000FF"/>
      <w:u w:val="single"/>
    </w:rPr>
  </w:style>
  <w:style w:type="table" w:styleId="TableGrid">
    <w:name w:val="Table Grid"/>
    <w:basedOn w:val="TableNormal"/>
    <w:uiPriority w:val="39"/>
    <w:rsid w:val="0001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1AD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011AD8"/>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rsid w:val="00011AD8"/>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011AD8"/>
    <w:rPr>
      <w:b/>
      <w:bCs/>
    </w:rPr>
  </w:style>
  <w:style w:type="paragraph" w:styleId="Footer">
    <w:name w:val="footer"/>
    <w:basedOn w:val="Normal"/>
    <w:link w:val="FooterChar"/>
    <w:uiPriority w:val="99"/>
    <w:unhideWhenUsed/>
    <w:rsid w:val="00484F14"/>
    <w:pPr>
      <w:tabs>
        <w:tab w:val="center" w:pos="4680"/>
        <w:tab w:val="right" w:pos="9360"/>
      </w:tabs>
    </w:pPr>
  </w:style>
  <w:style w:type="character" w:customStyle="1" w:styleId="FooterChar">
    <w:name w:val="Footer Char"/>
    <w:basedOn w:val="DefaultParagraphFont"/>
    <w:link w:val="Footer"/>
    <w:uiPriority w:val="99"/>
    <w:rsid w:val="00484F14"/>
  </w:style>
  <w:style w:type="character" w:styleId="PageNumber">
    <w:name w:val="page number"/>
    <w:basedOn w:val="DefaultParagraphFont"/>
    <w:uiPriority w:val="99"/>
    <w:semiHidden/>
    <w:unhideWhenUsed/>
    <w:rsid w:val="00484F14"/>
  </w:style>
  <w:style w:type="paragraph" w:styleId="TOCHeading">
    <w:name w:val="TOC Heading"/>
    <w:basedOn w:val="Heading1"/>
    <w:next w:val="Normal"/>
    <w:uiPriority w:val="39"/>
    <w:unhideWhenUsed/>
    <w:qFormat/>
    <w:rsid w:val="006E49C3"/>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CE2478"/>
    <w:pPr>
      <w:tabs>
        <w:tab w:val="right" w:leader="dot" w:pos="9016"/>
      </w:tabs>
      <w:spacing w:before="120"/>
    </w:pPr>
    <w:rPr>
      <w:rFonts w:cstheme="minorHAnsi"/>
      <w:b/>
      <w:bCs/>
      <w:i/>
      <w:iCs/>
    </w:rPr>
  </w:style>
  <w:style w:type="paragraph" w:styleId="TOC2">
    <w:name w:val="toc 2"/>
    <w:basedOn w:val="Normal"/>
    <w:next w:val="Normal"/>
    <w:autoRedefine/>
    <w:uiPriority w:val="39"/>
    <w:unhideWhenUsed/>
    <w:rsid w:val="003D18C6"/>
    <w:pPr>
      <w:tabs>
        <w:tab w:val="right" w:leader="dot" w:pos="9016"/>
      </w:tabs>
      <w:spacing w:before="120"/>
      <w:ind w:left="240"/>
    </w:pPr>
    <w:rPr>
      <w:rFonts w:cstheme="minorHAnsi"/>
      <w:b/>
      <w:bCs/>
      <w:sz w:val="22"/>
      <w:szCs w:val="22"/>
    </w:rPr>
  </w:style>
  <w:style w:type="paragraph" w:styleId="TOC3">
    <w:name w:val="toc 3"/>
    <w:basedOn w:val="Normal"/>
    <w:next w:val="Normal"/>
    <w:autoRedefine/>
    <w:uiPriority w:val="39"/>
    <w:unhideWhenUsed/>
    <w:rsid w:val="00AF2BF7"/>
    <w:pPr>
      <w:spacing w:after="100"/>
      <w:ind w:left="480"/>
    </w:pPr>
  </w:style>
  <w:style w:type="paragraph" w:styleId="Header">
    <w:name w:val="header"/>
    <w:basedOn w:val="Normal"/>
    <w:link w:val="HeaderChar"/>
    <w:uiPriority w:val="99"/>
    <w:unhideWhenUsed/>
    <w:rsid w:val="00D23350"/>
    <w:pPr>
      <w:tabs>
        <w:tab w:val="center" w:pos="4513"/>
        <w:tab w:val="right" w:pos="9026"/>
      </w:tabs>
    </w:pPr>
  </w:style>
  <w:style w:type="character" w:customStyle="1" w:styleId="HeaderChar">
    <w:name w:val="Header Char"/>
    <w:basedOn w:val="DefaultParagraphFont"/>
    <w:link w:val="Header"/>
    <w:uiPriority w:val="99"/>
    <w:rsid w:val="00D23350"/>
  </w:style>
  <w:style w:type="character" w:styleId="FollowedHyperlink">
    <w:name w:val="FollowedHyperlink"/>
    <w:basedOn w:val="DefaultParagraphFont"/>
    <w:uiPriority w:val="99"/>
    <w:semiHidden/>
    <w:unhideWhenUsed/>
    <w:rsid w:val="00B04D56"/>
    <w:rPr>
      <w:color w:val="954F72" w:themeColor="followedHyperlink"/>
      <w:u w:val="single"/>
    </w:rPr>
  </w:style>
  <w:style w:type="character" w:customStyle="1" w:styleId="Heading2Char">
    <w:name w:val="Heading 2 Char"/>
    <w:basedOn w:val="DefaultParagraphFont"/>
    <w:link w:val="Heading2"/>
    <w:rsid w:val="00817993"/>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A4155A"/>
    <w:rPr>
      <w:color w:val="605E5C"/>
      <w:shd w:val="clear" w:color="auto" w:fill="E1DFDD"/>
    </w:rPr>
  </w:style>
  <w:style w:type="character" w:styleId="Emphasis">
    <w:name w:val="Emphasis"/>
    <w:basedOn w:val="DefaultParagraphFont"/>
    <w:uiPriority w:val="20"/>
    <w:qFormat/>
    <w:rsid w:val="00070325"/>
    <w:rPr>
      <w:i/>
      <w:iCs/>
    </w:rPr>
  </w:style>
  <w:style w:type="paragraph" w:customStyle="1" w:styleId="ssrcss-1q0x1qg-paragraph">
    <w:name w:val="ssrcss-1q0x1qg-paragraph"/>
    <w:basedOn w:val="Normal"/>
    <w:rsid w:val="003F7AD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E0101"/>
  </w:style>
  <w:style w:type="paragraph" w:customStyle="1" w:styleId="xmsonormal">
    <w:name w:val="x_msonormal"/>
    <w:basedOn w:val="Normal"/>
    <w:rsid w:val="00D367F7"/>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525F15"/>
    <w:rPr>
      <w:sz w:val="20"/>
      <w:szCs w:val="20"/>
    </w:rPr>
  </w:style>
  <w:style w:type="character" w:customStyle="1" w:styleId="FootnoteTextChar">
    <w:name w:val="Footnote Text Char"/>
    <w:basedOn w:val="DefaultParagraphFont"/>
    <w:link w:val="FootnoteText"/>
    <w:uiPriority w:val="99"/>
    <w:rsid w:val="00525F15"/>
    <w:rPr>
      <w:sz w:val="20"/>
      <w:szCs w:val="20"/>
    </w:rPr>
  </w:style>
  <w:style w:type="character" w:styleId="FootnoteReference">
    <w:name w:val="footnote reference"/>
    <w:basedOn w:val="DefaultParagraphFont"/>
    <w:uiPriority w:val="99"/>
    <w:semiHidden/>
    <w:unhideWhenUsed/>
    <w:rsid w:val="00525F15"/>
    <w:rPr>
      <w:vertAlign w:val="superscript"/>
    </w:rPr>
  </w:style>
  <w:style w:type="character" w:customStyle="1" w:styleId="apple-converted-space">
    <w:name w:val="apple-converted-space"/>
    <w:basedOn w:val="DefaultParagraphFont"/>
    <w:rsid w:val="001166CB"/>
  </w:style>
  <w:style w:type="table" w:styleId="TableGridLight">
    <w:name w:val="Grid Table Light"/>
    <w:basedOn w:val="TableNormal"/>
    <w:uiPriority w:val="40"/>
    <w:rsid w:val="00BE65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973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A2276"/>
  </w:style>
  <w:style w:type="character" w:customStyle="1" w:styleId="Heading4Char">
    <w:name w:val="Heading 4 Char"/>
    <w:basedOn w:val="DefaultParagraphFont"/>
    <w:link w:val="Heading4"/>
    <w:uiPriority w:val="9"/>
    <w:semiHidden/>
    <w:rsid w:val="00A22D53"/>
    <w:rPr>
      <w:b/>
    </w:rPr>
  </w:style>
  <w:style w:type="paragraph" w:customStyle="1" w:styleId="paragraph">
    <w:name w:val="paragraph"/>
    <w:basedOn w:val="Normal"/>
    <w:rsid w:val="009A37B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9A37B6"/>
  </w:style>
  <w:style w:type="paragraph" w:styleId="NoSpacing">
    <w:name w:val="No Spacing"/>
    <w:uiPriority w:val="1"/>
    <w:qFormat/>
    <w:rsid w:val="009A37B6"/>
    <w:pPr>
      <w:suppressAutoHyphens/>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8247">
      <w:bodyDiv w:val="1"/>
      <w:marLeft w:val="0"/>
      <w:marRight w:val="0"/>
      <w:marTop w:val="0"/>
      <w:marBottom w:val="0"/>
      <w:divBdr>
        <w:top w:val="none" w:sz="0" w:space="0" w:color="auto"/>
        <w:left w:val="none" w:sz="0" w:space="0" w:color="auto"/>
        <w:bottom w:val="none" w:sz="0" w:space="0" w:color="auto"/>
        <w:right w:val="none" w:sz="0" w:space="0" w:color="auto"/>
      </w:divBdr>
    </w:div>
    <w:div w:id="159926063">
      <w:bodyDiv w:val="1"/>
      <w:marLeft w:val="0"/>
      <w:marRight w:val="0"/>
      <w:marTop w:val="0"/>
      <w:marBottom w:val="0"/>
      <w:divBdr>
        <w:top w:val="none" w:sz="0" w:space="0" w:color="auto"/>
        <w:left w:val="none" w:sz="0" w:space="0" w:color="auto"/>
        <w:bottom w:val="none" w:sz="0" w:space="0" w:color="auto"/>
        <w:right w:val="none" w:sz="0" w:space="0" w:color="auto"/>
      </w:divBdr>
    </w:div>
    <w:div w:id="324360276">
      <w:bodyDiv w:val="1"/>
      <w:marLeft w:val="0"/>
      <w:marRight w:val="0"/>
      <w:marTop w:val="0"/>
      <w:marBottom w:val="0"/>
      <w:divBdr>
        <w:top w:val="none" w:sz="0" w:space="0" w:color="auto"/>
        <w:left w:val="none" w:sz="0" w:space="0" w:color="auto"/>
        <w:bottom w:val="none" w:sz="0" w:space="0" w:color="auto"/>
        <w:right w:val="none" w:sz="0" w:space="0" w:color="auto"/>
      </w:divBdr>
    </w:div>
    <w:div w:id="824052715">
      <w:bodyDiv w:val="1"/>
      <w:marLeft w:val="0"/>
      <w:marRight w:val="0"/>
      <w:marTop w:val="0"/>
      <w:marBottom w:val="0"/>
      <w:divBdr>
        <w:top w:val="none" w:sz="0" w:space="0" w:color="auto"/>
        <w:left w:val="none" w:sz="0" w:space="0" w:color="auto"/>
        <w:bottom w:val="none" w:sz="0" w:space="0" w:color="auto"/>
        <w:right w:val="none" w:sz="0" w:space="0" w:color="auto"/>
      </w:divBdr>
    </w:div>
    <w:div w:id="1023441224">
      <w:bodyDiv w:val="1"/>
      <w:marLeft w:val="0"/>
      <w:marRight w:val="0"/>
      <w:marTop w:val="0"/>
      <w:marBottom w:val="0"/>
      <w:divBdr>
        <w:top w:val="none" w:sz="0" w:space="0" w:color="auto"/>
        <w:left w:val="none" w:sz="0" w:space="0" w:color="auto"/>
        <w:bottom w:val="none" w:sz="0" w:space="0" w:color="auto"/>
        <w:right w:val="none" w:sz="0" w:space="0" w:color="auto"/>
      </w:divBdr>
    </w:div>
    <w:div w:id="1055352930">
      <w:bodyDiv w:val="1"/>
      <w:marLeft w:val="0"/>
      <w:marRight w:val="0"/>
      <w:marTop w:val="0"/>
      <w:marBottom w:val="0"/>
      <w:divBdr>
        <w:top w:val="none" w:sz="0" w:space="0" w:color="auto"/>
        <w:left w:val="none" w:sz="0" w:space="0" w:color="auto"/>
        <w:bottom w:val="none" w:sz="0" w:space="0" w:color="auto"/>
        <w:right w:val="none" w:sz="0" w:space="0" w:color="auto"/>
      </w:divBdr>
    </w:div>
    <w:div w:id="1082917914">
      <w:bodyDiv w:val="1"/>
      <w:marLeft w:val="0"/>
      <w:marRight w:val="0"/>
      <w:marTop w:val="0"/>
      <w:marBottom w:val="0"/>
      <w:divBdr>
        <w:top w:val="none" w:sz="0" w:space="0" w:color="auto"/>
        <w:left w:val="none" w:sz="0" w:space="0" w:color="auto"/>
        <w:bottom w:val="none" w:sz="0" w:space="0" w:color="auto"/>
        <w:right w:val="none" w:sz="0" w:space="0" w:color="auto"/>
      </w:divBdr>
    </w:div>
    <w:div w:id="1097293168">
      <w:bodyDiv w:val="1"/>
      <w:marLeft w:val="0"/>
      <w:marRight w:val="0"/>
      <w:marTop w:val="0"/>
      <w:marBottom w:val="0"/>
      <w:divBdr>
        <w:top w:val="none" w:sz="0" w:space="0" w:color="auto"/>
        <w:left w:val="none" w:sz="0" w:space="0" w:color="auto"/>
        <w:bottom w:val="none" w:sz="0" w:space="0" w:color="auto"/>
        <w:right w:val="none" w:sz="0" w:space="0" w:color="auto"/>
      </w:divBdr>
    </w:div>
    <w:div w:id="1125347983">
      <w:bodyDiv w:val="1"/>
      <w:marLeft w:val="0"/>
      <w:marRight w:val="0"/>
      <w:marTop w:val="0"/>
      <w:marBottom w:val="0"/>
      <w:divBdr>
        <w:top w:val="none" w:sz="0" w:space="0" w:color="auto"/>
        <w:left w:val="none" w:sz="0" w:space="0" w:color="auto"/>
        <w:bottom w:val="none" w:sz="0" w:space="0" w:color="auto"/>
        <w:right w:val="none" w:sz="0" w:space="0" w:color="auto"/>
      </w:divBdr>
    </w:div>
    <w:div w:id="1168986586">
      <w:bodyDiv w:val="1"/>
      <w:marLeft w:val="0"/>
      <w:marRight w:val="0"/>
      <w:marTop w:val="0"/>
      <w:marBottom w:val="0"/>
      <w:divBdr>
        <w:top w:val="none" w:sz="0" w:space="0" w:color="auto"/>
        <w:left w:val="none" w:sz="0" w:space="0" w:color="auto"/>
        <w:bottom w:val="none" w:sz="0" w:space="0" w:color="auto"/>
        <w:right w:val="none" w:sz="0" w:space="0" w:color="auto"/>
      </w:divBdr>
    </w:div>
    <w:div w:id="1376545231">
      <w:bodyDiv w:val="1"/>
      <w:marLeft w:val="0"/>
      <w:marRight w:val="0"/>
      <w:marTop w:val="0"/>
      <w:marBottom w:val="0"/>
      <w:divBdr>
        <w:top w:val="none" w:sz="0" w:space="0" w:color="auto"/>
        <w:left w:val="none" w:sz="0" w:space="0" w:color="auto"/>
        <w:bottom w:val="none" w:sz="0" w:space="0" w:color="auto"/>
        <w:right w:val="none" w:sz="0" w:space="0" w:color="auto"/>
      </w:divBdr>
    </w:div>
    <w:div w:id="1525050973">
      <w:bodyDiv w:val="1"/>
      <w:marLeft w:val="0"/>
      <w:marRight w:val="0"/>
      <w:marTop w:val="0"/>
      <w:marBottom w:val="0"/>
      <w:divBdr>
        <w:top w:val="none" w:sz="0" w:space="0" w:color="auto"/>
        <w:left w:val="none" w:sz="0" w:space="0" w:color="auto"/>
        <w:bottom w:val="none" w:sz="0" w:space="0" w:color="auto"/>
        <w:right w:val="none" w:sz="0" w:space="0" w:color="auto"/>
      </w:divBdr>
    </w:div>
    <w:div w:id="1702440952">
      <w:bodyDiv w:val="1"/>
      <w:marLeft w:val="0"/>
      <w:marRight w:val="0"/>
      <w:marTop w:val="0"/>
      <w:marBottom w:val="0"/>
      <w:divBdr>
        <w:top w:val="none" w:sz="0" w:space="0" w:color="auto"/>
        <w:left w:val="none" w:sz="0" w:space="0" w:color="auto"/>
        <w:bottom w:val="none" w:sz="0" w:space="0" w:color="auto"/>
        <w:right w:val="none" w:sz="0" w:space="0" w:color="auto"/>
      </w:divBdr>
    </w:div>
    <w:div w:id="1985426538">
      <w:bodyDiv w:val="1"/>
      <w:marLeft w:val="0"/>
      <w:marRight w:val="0"/>
      <w:marTop w:val="0"/>
      <w:marBottom w:val="0"/>
      <w:divBdr>
        <w:top w:val="none" w:sz="0" w:space="0" w:color="auto"/>
        <w:left w:val="none" w:sz="0" w:space="0" w:color="auto"/>
        <w:bottom w:val="none" w:sz="0" w:space="0" w:color="auto"/>
        <w:right w:val="none" w:sz="0" w:space="0" w:color="auto"/>
      </w:divBdr>
    </w:div>
    <w:div w:id="1987974163">
      <w:bodyDiv w:val="1"/>
      <w:marLeft w:val="0"/>
      <w:marRight w:val="0"/>
      <w:marTop w:val="0"/>
      <w:marBottom w:val="0"/>
      <w:divBdr>
        <w:top w:val="none" w:sz="0" w:space="0" w:color="auto"/>
        <w:left w:val="none" w:sz="0" w:space="0" w:color="auto"/>
        <w:bottom w:val="none" w:sz="0" w:space="0" w:color="auto"/>
        <w:right w:val="none" w:sz="0" w:space="0" w:color="auto"/>
      </w:divBdr>
      <w:divsChild>
        <w:div w:id="395249048">
          <w:marLeft w:val="0"/>
          <w:marRight w:val="0"/>
          <w:marTop w:val="0"/>
          <w:marBottom w:val="0"/>
          <w:divBdr>
            <w:top w:val="none" w:sz="0" w:space="0" w:color="auto"/>
            <w:left w:val="none" w:sz="0" w:space="0" w:color="auto"/>
            <w:bottom w:val="none" w:sz="0" w:space="0" w:color="auto"/>
            <w:right w:val="none" w:sz="0" w:space="0" w:color="auto"/>
          </w:divBdr>
          <w:divsChild>
            <w:div w:id="572397643">
              <w:marLeft w:val="0"/>
              <w:marRight w:val="0"/>
              <w:marTop w:val="0"/>
              <w:marBottom w:val="0"/>
              <w:divBdr>
                <w:top w:val="none" w:sz="0" w:space="0" w:color="auto"/>
                <w:left w:val="none" w:sz="0" w:space="0" w:color="auto"/>
                <w:bottom w:val="none" w:sz="0" w:space="0" w:color="auto"/>
                <w:right w:val="none" w:sz="0" w:space="0" w:color="auto"/>
              </w:divBdr>
            </w:div>
          </w:divsChild>
        </w:div>
        <w:div w:id="600526032">
          <w:marLeft w:val="0"/>
          <w:marRight w:val="0"/>
          <w:marTop w:val="0"/>
          <w:marBottom w:val="0"/>
          <w:divBdr>
            <w:top w:val="none" w:sz="0" w:space="0" w:color="auto"/>
            <w:left w:val="none" w:sz="0" w:space="0" w:color="auto"/>
            <w:bottom w:val="none" w:sz="0" w:space="0" w:color="auto"/>
            <w:right w:val="none" w:sz="0" w:space="0" w:color="auto"/>
          </w:divBdr>
          <w:divsChild>
            <w:div w:id="1298607471">
              <w:marLeft w:val="0"/>
              <w:marRight w:val="0"/>
              <w:marTop w:val="0"/>
              <w:marBottom w:val="0"/>
              <w:divBdr>
                <w:top w:val="none" w:sz="0" w:space="0" w:color="auto"/>
                <w:left w:val="none" w:sz="0" w:space="0" w:color="auto"/>
                <w:bottom w:val="none" w:sz="0" w:space="0" w:color="auto"/>
                <w:right w:val="none" w:sz="0" w:space="0" w:color="auto"/>
              </w:divBdr>
            </w:div>
          </w:divsChild>
        </w:div>
        <w:div w:id="1001080398">
          <w:marLeft w:val="0"/>
          <w:marRight w:val="0"/>
          <w:marTop w:val="0"/>
          <w:marBottom w:val="0"/>
          <w:divBdr>
            <w:top w:val="none" w:sz="0" w:space="0" w:color="auto"/>
            <w:left w:val="none" w:sz="0" w:space="0" w:color="auto"/>
            <w:bottom w:val="none" w:sz="0" w:space="0" w:color="auto"/>
            <w:right w:val="none" w:sz="0" w:space="0" w:color="auto"/>
          </w:divBdr>
          <w:divsChild>
            <w:div w:id="977762064">
              <w:marLeft w:val="0"/>
              <w:marRight w:val="0"/>
              <w:marTop w:val="0"/>
              <w:marBottom w:val="0"/>
              <w:divBdr>
                <w:top w:val="none" w:sz="0" w:space="0" w:color="auto"/>
                <w:left w:val="none" w:sz="0" w:space="0" w:color="auto"/>
                <w:bottom w:val="none" w:sz="0" w:space="0" w:color="auto"/>
                <w:right w:val="none" w:sz="0" w:space="0" w:color="auto"/>
              </w:divBdr>
            </w:div>
          </w:divsChild>
        </w:div>
        <w:div w:id="1174685008">
          <w:marLeft w:val="0"/>
          <w:marRight w:val="0"/>
          <w:marTop w:val="0"/>
          <w:marBottom w:val="0"/>
          <w:divBdr>
            <w:top w:val="none" w:sz="0" w:space="0" w:color="auto"/>
            <w:left w:val="none" w:sz="0" w:space="0" w:color="auto"/>
            <w:bottom w:val="none" w:sz="0" w:space="0" w:color="auto"/>
            <w:right w:val="none" w:sz="0" w:space="0" w:color="auto"/>
          </w:divBdr>
          <w:divsChild>
            <w:div w:id="4425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ocationsafety.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NY3vTQUlfx88159M6fnieP/gg==">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AES+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sC0k8AxIJ/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aHR0cHM6Ly9kdXR5b2ZjYXJlLmNpbmZvLmNoLzwvYT7CoMKgPGJyPlRoaXMgaXMgYWxyZWFkeSBhdmFpbGFibGXCoGFuZCBmcmVlISJ+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CMTjA6p+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5sjEgp5u7k8ExMABCCGtpeC5jbXQzIqoCCgtBQUFBOHhkeU1sRRL2AQoLQUFBQTh4ZHlNbEUSC0FBQUE4eGR5TWxFGg0KCXRleHQvaHRtbBIAIg4KCnRleHQvcGxhaW4SAColIh9BTk9OWU1PVVNfMTE0ODM3NTEyNjIxMzcyODc0MzgzKAA4ATC+y4auwjE4yfCGrsIxSlIKJGFwcGxpY2F0aW9uL3ZuZC5nb29nbGUtYXBwcy5kb2NzLm1kcxoqwtfa5AEkGiIKHgoYQWNjZXNzIGFuZCBzYWZlIGRlbGl2ZXJ5EAEYABABWgw1YnJ6dnJqZXNzZG5yAiAAeACCARRzdWdnZXN0LjdxdnRlZDhqd29meZoBBggAEAAYABi+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MVoMbHdtejB0aHFqZG85cgIgAHgAmgEGCAAQABgAqgE5EjdJIHdvdWxkIHNheSBhbiBleHBhbmRlZCB2ZXJzaW9uIGJ1dCBpbiB0aGUgVG9vbGtpdCBkb2MusAEAuAEAQtkGCgtBQUFCQkg1TVBnaxILQUFBQThqZUVsWmca+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46Bp78xOP+Ogae/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ImEKCnRleHQvcGxhaW4SU0JsdWUgQm94IC0gc3VyZWx5IHJhdGhlciB0aGFuIHNheWluZyBHSVNGIGhhcyBsaXN0cywgeW91IHNob3VsZCBpbmNsdWRlwqB0aGUgbGlua3M/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eKBrMIxSjAKCnRleHQvcGxhaW4SInNlZSBTeXN0ZW1jcmFmdCBtZXRob2RvbG9neSBpbiAxLjFaDGRrdHJpcmR0dGVwOXICIAB4AJoBBggAEAAYAKoBMRIvQXMgbWVudGlvbmVkIGJlZm9yZSwgdGhpcyBpcyBub3QgY2xlYXIgd2l0aCBtZS6wAQC4AQAY/eKBrMIxIP3igazCMTAAQhBraXguOGExdGdyYjNiaWk1IvUCCgtBQUFCQkg1TVBuTRK/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ImcKCnRleHQvcGxhaW4SWVdvdWxkIHRoZSBXRyBwcmVmZXIgdG8gbW92ZSB0aGlzIHVwIHNvIGl0IGlzIG9uZSBvZiB0aGUgZmlyc3QgYXJlYXMgY292ZXJlZCBpbiBDaGFwdGVyIDM/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CMTAAQhBraXguaG5uNmV1YXE0OHRrIt4ZCgtBQUFCQkg1TVB0axKsGQoLQUFBQkJINU1QdGsSC0FBQUJCSDVNUHRrGtIKCgl0ZXh0L2h0bWwSxApyZXNvdXJjZXMgdG8gaGlnaGxpZ2h0Oi0gR0lTRiBTZWN1cml0eSBUb29sYm94IC0gQWNjZXB0YW5jZSBBbmFseXNpcyAoPGEgaHJlZj0iaHR0cHM6Ly93d3cuZ29vZ2xlLmNvbS91cmw/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rJLAMTjy/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KcKgLSBHSVNGIEFjY2VwdGFuY2UgcGFwZXLCoCAoPGEgaHJlZj0iaHR0cHM6Ly93d3cuZ29vZ2xlLmNvbS91cmw/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aHR0cHM6Ly93d3cuZ2lzZi5uZ28vcmVzb3VyY2UvYWNoaWV2aW5nLXNhZmUtb3BlcmF0aW9ucy10aHJvdWdoLWFjY2VwdGFuY2UvPC9hPinCoC0gVGhlIEFjY2VwdGFuY2UgVG9vbGtpdCAoPGEgaHJlZj0iaHR0cHM6Ly93d3cuZ29vZ2xlLmNvbS91cmw/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sksAxIPL/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aHR0cHM6Ly93d3cuZ2lzZi5uZ28vcmVzb3VyY2UvbWFuYWdpbmctdGhlLXNlY3VyaXR5LW9mLWFpZC13b3JrZXJzLXdpdGgtZGl2ZXJzZS1wcm9maWxlcy8jOn46dGV4dD1BcyUyMGVtcGxveWVycyUyQyUyMGFpZCUyMG9yZ2FuaXNhdGlvbnMlMjBoYXZlLGFiaWxpdGllcyUyQyUyMHNleHVhbCUyMG9yaWVudGF0aW9uJTJDJTIwZXRjPC9hPi4psAEAuAEAGLu+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CMUoQCgp0ZXh0L3BsYWluEgJpbloMNmE1aDQ1NDBkdTQ2cgIgAHgAmgEGCAAQABgAqgE7EjlhbmQgcm9sZXMgY2xhcmlmaWVkIGluIHByZXZlbnRpb24sIHJlYWN0aW9uIGFuZCByZWNvdmVyeS4Y45yvr8IxIOOcr6/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sAEAuAEAGJr/pqe/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MSDMw+y9vzEwAEIQa2l4LjJ3ZWd1NXZ1MXUwaCKWCwoLQUFBQkJINU1QdVUS5AoKC0FBQUJCSDVNUHVVEgtBQUFCQkg1TVB1VRqjBAoJdGV4dC9odG1sEpUESW5jbHVkZSBsaW5rIHRvIEdJU0YgU2VjdXJpdHkgdG8gR28gLSBQZW9wbGUgTWFuYWdlbWVudMKgIG1vZHVsZSAoPGEgaHJlZj0iaHR0cHM6Ly93d3cuZ29vZ2xlLmNvbS91cmw/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EksAxWgwyZ2phYWxqOXVvdmZyAiAAeACaAQYIABAAGACqAZgEEpUESW5jbHVkZSBsaW5rIHRvIEdJU0YgU2VjdXJpdHkgdG8gR28gLSBQZW9wbGUgTWFuYWdlbWVudMKgIG1vZHVsZSAoPGEgaHJlZj0iaHR0cHM6Ly93d3cuZ29vZ2xlLmNvbS91cmw/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EksAxIKq/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AMTi9vfSPwDFKVgokYXBwbGljYXRpb24vdm5kLmdvb2dsZS1hcHBzLmRvY3MubWRzGi7C19rkASgKJgoQCgpnb3Zlcm5hbmNlEAEYABIQCgptYW5hZ2VtZW50EAEYABgBWgt5bGtnemE3dm9na3ICIAB4AIIBFHN1Z2dlc3QudWNnN2k0dHN6b2t2mgEGCAAQABgAsAEAuAEAGPSl9I/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KAnQtUaGVuIGNvbnNpZGVyOiAKQWN0b3JzOiBXaG8gaW5mbHVlbmNlcyB0aGlzIGlzc3VlPyBXaG8gZWxzZT8LRHJpdmVyczogV2hhdCBhcmUgdGhlIHVuZGVybHlpbmcgcm9vdCBjYXVzZXMgZm9yIHRoaXMgaXNzdWU/C0VtZXJnZW5jZTogSW4gd2hhdCB3YXkgaXMgdGhpcyBpc3N1ZSBjaGFuZ2luZz8gV2hhdCBmb3JjZXMgYXJlIGF0IHBsYXk/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rK6swjE4/LKurMIxSjoKJGFwcGxpY2F0aW9uL3ZuZC5nb29nbGUtYXBwcy5kb2NzLm1kcxoSwtfa5AEMGgoKBgoAEBQYABABWgxwdjV6ZWY2N2xpbTJyAiAAeACCARRzdWdnZXN0LmE5cG1penNkODk3N5oBBggAEAAYALABALgBABj/rK6swjEg/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M+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KhsiFTExMzA4NDM1OTA4NTA5NDI0MTQ2NCgAOAAwtNemkMAxOLTXppDAMVoMOTU2b253ZmQ2M21icgIgAHgAmgEGCAAQABgAqgEnEiVpbmNsdWRlIGEgZm9vdG5vdGUgd2l0aCBtb3JlIGRldGFpbHM/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+7/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PbHr8IxOPz2x6/CMUpcCgp0ZXh0L3BsYWluEk53aGlsZSBub3QgZXhwb3NpbmcgdGhlIHRydWUgbmF0dXJlIG9mIHRoZWlyIHdvcmsgdG8gaG9zdCBnb3Zlcm5tZW50IHJlZ3VsYXRvcnNaDHNkbzZncm0yb2tmNXICIAB4AJoBBggAEAAYAKoBTBJKSSB0aGluayB0byBtZW50aW9uwqB0aGlzIGluwqAgYSBkb2N1bWVudCBpcyBwdXR0aW5nIGF0IHJpc2sgb3JnYW5pemF0aW9ucy4Y/PbHr8IxIPz2x6/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vek8ExMABCEGtpeC51ZnBzcWtlcnpubDki/AcKC0FBQUJCSDVNUGpBEsoHCgtBQUFCQkg1TVBqQRILQUFBQkJINU1QakEamAIKCXRleHQvaHRtbBKKAkNhcmVmdWwgd2l0aCB0aGlzIHN0YXRlbWVudMKgb24gRG9DLCB3ZSBkbyBub3QgaGF2ZcKgYSBkdXR5IG9mIGNhcmUgdG8gcGFydG5lcnMgaW4gYSBsZWdhbCByZXNwZWN0LiBEb0MgaXMgdGhlIHJlc3BvbnNpYmlsaXR5wqBvZiB0aGUgZW1wbG95ZXIuwqA8YnI+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BMSDjnLuQwTEwAEIQa2l4LjFmY2RrYzhxa29mZiK+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RwDE4i+q/kcAxWgxscHFicjVtZHdtajVyAiAAeACaAQYIABAAGACqASkSJ3NlZSBjb21tZW50IGFib3ZlIGFib3V0IGludHJvIHN0YXRlbWVudLABALgBABiL6r+RwDEgi+q/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Cgp0ZXh0L3BsYWluEjFsaWtlIG90aGVyIHNlY3Rpb25zLCBtYWtlIHRoaXMgYSBzdGFuZG91dCB0aXAgYm94KhsiFTExMzA4NDM1OTA4NTA5NDI0MTQ2NCgAOAAw4qKpj8AxOOKiqY/AMUo6Cgp0ZXh0L3BsYWluEixQcmFjdGljYWwgdG9vbHMgZm9yIGVtYmVkZGluZyBTUk0gd2l0aGluIEVSTVoMb3gyaGR6eDg0aG1wcgIgAHgAmgEGCAAQABgAqgEzEjFsaWtlIG90aGVyIHNlY3Rpb25zLCBtYWtlIHRoaXMgYSBzdGFuZG91dCB0aXAgYm94sAEAuAEAGOKiqY/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C19rkARkaFwoTCg0sIGNvbnN1bHRhbnRzEAEYABABWgxxMG5kN3R5MngwOHhyAiAAeACCARRzdWdnZXN0LmFzcjN3bjJ0Zmwxb5oBBggAEAAYABjskOCtwjEg4Z3grcIxQhRzdWdnZXN0LmFzcjN3bjJ0ZmwxbyKwCAoLQUFBQkJINU1QcUUS/gcKC0FBQUJCSDVNUHFFEgtBQUFCQkg1TVBxRRqzAgoJdGV4dC9odG1sEqUCd291bGQgYmVuZWZpdMKgZnJvbSBhIHNob3J0IG9wZW5pbmcgc3RhdGVtZW50IG9uIHRoZSByZWxhdGlvbnNoaXAgYmV0d2VlbiBzZWN1cml0eSBhbmQgZmluYW5jZSwgYmVmb3JlIGdldHRpbmcgdG8gc3BlY2lmaWMgYXJlYXMuwqA8YnI+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RwDE4o4u/kcAxWgxlMnh4OTBhZnhzc29yAiAAeACaAQYIABAAGACqASkSJ3NlZSBjb21tZW50IGFib3ZlIGFib3V0IGludHJvIHN0YXRlbWVudLABALgBABiji7+RwDEgo4u/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kcAxWgw0MnYyNDRjcGp4ZXFyAiAAeACaAQYIABAAGACqASkSJ3NlZSBjb21tZW50IGFib3ZlIGFib3V0IGludHJvIHN0YXRlbWVudLABALgBABifpL6RwDEgn6S+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PGJyPllvdSBjb3VsZCBsb3NlIHRvcCB0aXBzIGluIHRoZSB0aXRsZXMgLSB0aGlzIHNob3VsZCBiZSByZXBsYWNlZCB3aXRoIGEgbGlnaHRidWxiIGljb24gaW4gdGhlIG1hcmdpbiBhcyB3aXRoIG90aGVyIHB1YmxpY2F0aW9ucy6wAQC4AQAYq9WGj8AxIImYjY/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wIKC0FBQUJCSDVNUHBJEskCCgtBQUFCQkg1TVBwSRILQUFBQkJINU1QcEkaTAoJdGV4dC9odG1sEj9XaXRoIHRoZSBmb2xsb3dpbmcgYm94IHNob3VsZCB0aGUgdGl0bGXCoGJlIEFkdmlzb3IgdnMgTWFuYWdlcj8iTQoKdGV4dC9wbGFpbhI/V2l0aCB0aGUgZm9sbG93aW5nIGJveCBzaG91bGQgdGhlIHRpdGxlwqBiZSBBZHZpc29yIHZzIE1hbmFnZXI/KhsiFTExMzA4NDM1OTA4NTA5NDI0MTQ2NCgAOAAwnqL5kMAxOJ6i+ZDAMVoMc3RjYjl0NHZwaGdtcgIgAHgAmgEGCAAQABgAqgFBEj9XaXRoIHRoZSBmb2xsb3dpbmcgYm94IHNob3VsZCB0aGUgdGl0bGXCoGJlIEFkdmlzb3IgdnMgTWFuYWdlcj+wAQC4AQAYnqL5kMAxIJ6i+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KhsiFTExMzA4NDM1OTA4NTA5NDI0MTQ2NCgAOAAwit3vkMAxOIrd75DAMUoRCgp0ZXh0L3BsYWluEgN0d29aCzlkbm12azU4M3RmcgIgAHgAmgEGCAAQABgAqgEIEgZ0aHJlZT+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AMUobCgp0ZXh0L3BsYWluEg1vcmdhbmlzYXRpb25zWgxjc3psMGo0dHkwdGhyAiAAeACaAQYIABAAGACqATASLnJlYWRzIGFzIDMgc3RydWN0dXJlcyB3aXRoIGJ1bGxldCBwb2ludHMgYmVsb3ewAQC4AQAYxOChj8AxIMTgoY/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CoGxhd3MgYW5kIE5HTyBtb3JhbCBwb3NpdGlvbmluZy4gSG93ZXZlciwgd2UgY2FuIHNheSB0aGF0IG9yZ2FuaXNhdGlvbnMgbmVlZCB0byBkZWxpbmVhdGUgdGhlaXIgYXBwcm9hY2ggdG8gRG9DIHRvIGFsbCBwZXJzb25uZWwsIGNvbnN1bHRhbnRzLCBwYXJ0bmVycywgZXRjLiolIh9BTk9OWU1PVVNfMTE0ODM3NTEyNjIxMzcyODc0MzgzKAA4ATD+v+KtwjE4/r/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r/ircIxIP6/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go:docsCustomData>
</go:gDocsCustomXmlDataStorage>
</file>

<file path=customXml/itemProps1.xml><?xml version="1.0" encoding="utf-8"?>
<ds:datastoreItem xmlns:ds="http://schemas.openxmlformats.org/officeDocument/2006/customXml" ds:itemID="{ACAC7E4D-E1D8-1D41-99DC-B9433E0711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Chapman</dc:creator>
  <cp:keywords/>
  <dc:description/>
  <cp:lastModifiedBy>Christian Kriticos</cp:lastModifiedBy>
  <cp:revision>27</cp:revision>
  <dcterms:created xsi:type="dcterms:W3CDTF">2024-07-08T17:51:00Z</dcterms:created>
  <dcterms:modified xsi:type="dcterms:W3CDTF">2024-07-30T12:43:00Z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0x010100F890537DD0B9334FB33144DFE87087D4</vt:lpwstr>
  </property>
</Properties>
</file>